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48" w:rsidRPr="00C45548" w:rsidRDefault="00CD31F3" w:rsidP="00C45548">
      <w:pPr>
        <w:spacing w:after="0" w:line="240" w:lineRule="auto"/>
        <w:ind w:left="-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Аналитическая и</w:t>
      </w:r>
      <w:r w:rsidR="00C45548" w:rsidRPr="00C45548">
        <w:rPr>
          <w:rFonts w:ascii="Times New Roman" w:eastAsia="Times New Roman" w:hAnsi="Times New Roman" w:cs="Times New Roman"/>
          <w:b/>
          <w:sz w:val="28"/>
          <w:szCs w:val="28"/>
          <w:lang w:eastAsia="ru-RU"/>
        </w:rPr>
        <w:t xml:space="preserve">нформация по результатам изучения особенностей процесса адаптации учащихся 5 классов </w:t>
      </w:r>
    </w:p>
    <w:p w:rsidR="00C45548" w:rsidRPr="00C45548" w:rsidRDefault="00C45548" w:rsidP="00C45548">
      <w:pPr>
        <w:spacing w:after="0" w:line="240" w:lineRule="auto"/>
        <w:ind w:left="-851"/>
        <w:jc w:val="center"/>
        <w:rPr>
          <w:rFonts w:ascii="Times New Roman" w:eastAsia="Times New Roman" w:hAnsi="Times New Roman" w:cs="Times New Roman"/>
          <w:b/>
          <w:sz w:val="28"/>
          <w:szCs w:val="28"/>
          <w:lang w:eastAsia="ru-RU"/>
        </w:rPr>
      </w:pPr>
      <w:r w:rsidRPr="00C45548">
        <w:rPr>
          <w:rFonts w:ascii="Times New Roman" w:eastAsia="Times New Roman" w:hAnsi="Times New Roman" w:cs="Times New Roman"/>
          <w:b/>
          <w:sz w:val="28"/>
          <w:szCs w:val="28"/>
          <w:lang w:eastAsia="ru-RU"/>
        </w:rPr>
        <w:t xml:space="preserve"> в период перехода с 1 ступени образования на 2 </w:t>
      </w:r>
    </w:p>
    <w:p w:rsidR="00C45548" w:rsidRDefault="00947EB2" w:rsidP="00C45548">
      <w:pPr>
        <w:spacing w:after="0" w:line="240" w:lineRule="auto"/>
        <w:ind w:left="-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20</w:t>
      </w:r>
      <w:r w:rsidR="00613273">
        <w:rPr>
          <w:rFonts w:ascii="Times New Roman" w:eastAsia="Times New Roman" w:hAnsi="Times New Roman" w:cs="Times New Roman"/>
          <w:b/>
          <w:sz w:val="28"/>
          <w:szCs w:val="28"/>
          <w:lang w:eastAsia="ru-RU"/>
        </w:rPr>
        <w:t>21</w:t>
      </w:r>
      <w:r w:rsidR="00C45548" w:rsidRPr="00C45548">
        <w:rPr>
          <w:rFonts w:ascii="Times New Roman" w:eastAsia="Times New Roman" w:hAnsi="Times New Roman" w:cs="Times New Roman"/>
          <w:b/>
          <w:sz w:val="28"/>
          <w:szCs w:val="28"/>
          <w:lang w:eastAsia="ru-RU"/>
        </w:rPr>
        <w:t>-20</w:t>
      </w:r>
      <w:r w:rsidR="00EC3299" w:rsidRPr="00E8433C">
        <w:rPr>
          <w:rFonts w:ascii="Times New Roman" w:eastAsia="Times New Roman" w:hAnsi="Times New Roman" w:cs="Times New Roman"/>
          <w:b/>
          <w:sz w:val="28"/>
          <w:szCs w:val="28"/>
          <w:lang w:eastAsia="ru-RU"/>
        </w:rPr>
        <w:t>2</w:t>
      </w:r>
      <w:r w:rsidR="00613273">
        <w:rPr>
          <w:rFonts w:ascii="Times New Roman" w:eastAsia="Times New Roman" w:hAnsi="Times New Roman" w:cs="Times New Roman"/>
          <w:b/>
          <w:sz w:val="28"/>
          <w:szCs w:val="28"/>
          <w:lang w:eastAsia="ru-RU"/>
        </w:rPr>
        <w:t>2</w:t>
      </w:r>
      <w:r w:rsidR="00C45548" w:rsidRPr="00C45548">
        <w:rPr>
          <w:rFonts w:ascii="Times New Roman" w:eastAsia="Times New Roman" w:hAnsi="Times New Roman" w:cs="Times New Roman"/>
          <w:b/>
          <w:sz w:val="28"/>
          <w:szCs w:val="28"/>
          <w:lang w:eastAsia="ru-RU"/>
        </w:rPr>
        <w:t xml:space="preserve"> учебном году</w:t>
      </w:r>
    </w:p>
    <w:p w:rsidR="00C45548" w:rsidRPr="00C45548" w:rsidRDefault="00C45548" w:rsidP="00C45548">
      <w:pPr>
        <w:spacing w:after="0" w:line="240" w:lineRule="auto"/>
        <w:ind w:left="-851"/>
        <w:jc w:val="center"/>
        <w:rPr>
          <w:rFonts w:ascii="Times New Roman" w:eastAsia="Times New Roman" w:hAnsi="Times New Roman" w:cs="Times New Roman"/>
          <w:b/>
          <w:sz w:val="28"/>
          <w:szCs w:val="28"/>
          <w:lang w:eastAsia="ru-RU"/>
        </w:rPr>
      </w:pPr>
    </w:p>
    <w:p w:rsidR="001C0448" w:rsidRPr="001C0448" w:rsidRDefault="001C0448" w:rsidP="001C0448">
      <w:pPr>
        <w:pStyle w:val="ac"/>
        <w:ind w:firstLine="851"/>
        <w:jc w:val="both"/>
      </w:pPr>
      <w:r w:rsidRPr="001C0448">
        <w:t>Переход учащихся из начального в среднее звено школы – одна из педагогически наиболее сложных проблем, а период адаптации в 5-м классе – один из труднейших периодов школьного обучения.</w:t>
      </w:r>
    </w:p>
    <w:p w:rsidR="001C0448" w:rsidRPr="001C0448" w:rsidRDefault="001C0448" w:rsidP="001C0448">
      <w:pPr>
        <w:pStyle w:val="ac"/>
        <w:ind w:firstLine="851"/>
        <w:jc w:val="both"/>
      </w:pPr>
      <w:r w:rsidRPr="001C0448">
        <w:t>Это своеобразное испытание и не только для школьников, но и для педагогов. </w:t>
      </w:r>
      <w:r w:rsidRPr="001C0448">
        <w:rPr>
          <w:u w:val="single"/>
        </w:rPr>
        <w:t>Классному руководителю</w:t>
      </w:r>
      <w:r w:rsidRPr="001C0448">
        <w:t> необходимо за короткое время узнать детей и их семьи, научиться эффективно управлять деятельностью учащихся, быть их проводником и наставником. </w:t>
      </w:r>
      <w:r w:rsidRPr="001C0448">
        <w:rPr>
          <w:u w:val="single"/>
        </w:rPr>
        <w:t>Учителю начальной школы</w:t>
      </w:r>
      <w:r w:rsidRPr="001C0448">
        <w:t> предстоит доказать, что он хорошо подготовил школьников к обучению в старшем звене и вооружил их всеми необходимыми знаниями, умениями, навыками. А </w:t>
      </w:r>
      <w:r w:rsidRPr="001C0448">
        <w:rPr>
          <w:u w:val="single"/>
        </w:rPr>
        <w:t>учителям-предметникам</w:t>
      </w:r>
      <w:r w:rsidRPr="001C0448">
        <w:t> не следует забывать, что пятиклассники - это уже младшие подростки, и подходы к их обучению нужно строить в соответствии с этим возрастным периодом.</w:t>
      </w:r>
    </w:p>
    <w:p w:rsidR="001C0448" w:rsidRPr="001C0448" w:rsidRDefault="001C0448" w:rsidP="001C0448">
      <w:pPr>
        <w:pStyle w:val="ac"/>
        <w:ind w:firstLine="851"/>
        <w:jc w:val="both"/>
      </w:pPr>
      <w:r w:rsidRPr="001C0448">
        <w:t>Что вызывает стресс у пятиклассников? Резкие изменения условий обучения, нарушение привычной стабильности, боязнь нового и пока неизвестного, разнообразные и усложненные требования, предъявляемые пятиклассникам, даже смена статуса «старшего» в начальной школе на «самого младшего» в среднем звене – всё это является довольно серьёзным испытанием.</w:t>
      </w:r>
    </w:p>
    <w:p w:rsidR="001C0448" w:rsidRPr="001C0448" w:rsidRDefault="001C0448" w:rsidP="001C0448">
      <w:pPr>
        <w:pStyle w:val="ac"/>
        <w:ind w:firstLine="851"/>
        <w:jc w:val="both"/>
      </w:pPr>
      <w:r w:rsidRPr="001C0448">
        <w:t>В пятом классе многие дети ощущают одиночество, так как любимой первой учительницы нет рядом, а классному руководителю часто не хватает времени уделять им внимание в той же мере. А другие «шалеют» от свободы и носятся по всей школе, задирая даже старшеклассников. Отсюда – неуправляемость одних и «прилипчивость» к классному руководителю, плач, капризы, посещение первого класса с любимой учительницей – других.</w:t>
      </w:r>
    </w:p>
    <w:p w:rsidR="001C0448" w:rsidRPr="001C0448" w:rsidRDefault="001C0448" w:rsidP="001C0448">
      <w:pPr>
        <w:pStyle w:val="ac"/>
        <w:ind w:firstLine="851"/>
        <w:jc w:val="both"/>
      </w:pPr>
      <w:r w:rsidRPr="001C0448">
        <w:t>То есть, надо заметить, что с понятием "адаптация" тесно связано понятие "готовность к обучению в средней школе". Не все учащиеся начальной школы подготовлены к переходу в среднюю одинаково. Можно выделить следующие составляющие понятия "готовность к обучению в средней школе":</w:t>
      </w:r>
    </w:p>
    <w:p w:rsidR="001C0448" w:rsidRPr="001C0448" w:rsidRDefault="001C0448" w:rsidP="001C0448">
      <w:pPr>
        <w:pStyle w:val="ac"/>
        <w:ind w:firstLine="851"/>
        <w:jc w:val="both"/>
      </w:pPr>
      <w:r w:rsidRPr="001C0448">
        <w:t xml:space="preserve">1. </w:t>
      </w:r>
      <w:proofErr w:type="spellStart"/>
      <w:r w:rsidRPr="001C0448">
        <w:t>Сформированность</w:t>
      </w:r>
      <w:proofErr w:type="spellEnd"/>
      <w:r w:rsidRPr="001C0448">
        <w:t xml:space="preserve"> основных УУД, успешное усвоение программного материала.</w:t>
      </w:r>
    </w:p>
    <w:p w:rsidR="001C0448" w:rsidRPr="001C0448" w:rsidRDefault="001C0448" w:rsidP="001C0448">
      <w:pPr>
        <w:pStyle w:val="ac"/>
        <w:ind w:firstLine="851"/>
        <w:jc w:val="both"/>
      </w:pPr>
      <w:r w:rsidRPr="001C0448">
        <w:t>2. Умение самостоятельно работать, осмысливать материал.</w:t>
      </w:r>
    </w:p>
    <w:p w:rsidR="001C0448" w:rsidRPr="001C0448" w:rsidRDefault="001C0448" w:rsidP="001C0448">
      <w:pPr>
        <w:pStyle w:val="ac"/>
        <w:ind w:firstLine="851"/>
        <w:jc w:val="both"/>
      </w:pPr>
      <w:r w:rsidRPr="001C0448">
        <w:t>3. Качественно иной, более "взрослый" тип взаимоотношений с учителями и одноклассниками.</w:t>
      </w:r>
    </w:p>
    <w:p w:rsidR="001C0448" w:rsidRPr="001C0448" w:rsidRDefault="001C0448" w:rsidP="001C0448">
      <w:pPr>
        <w:pStyle w:val="ac"/>
        <w:ind w:firstLine="851"/>
        <w:jc w:val="both"/>
      </w:pPr>
      <w:r w:rsidRPr="001C0448">
        <w:t xml:space="preserve">Рассмотрим уровень обучения 5 </w:t>
      </w:r>
      <w:proofErr w:type="spellStart"/>
      <w:r w:rsidRPr="001C0448">
        <w:t>классников</w:t>
      </w:r>
      <w:proofErr w:type="spellEnd"/>
      <w:r w:rsidRPr="001C0448">
        <w:t xml:space="preserve"> в основной школе именно с этих позиций.</w:t>
      </w:r>
    </w:p>
    <w:p w:rsidR="001C0448" w:rsidRPr="001C0448" w:rsidRDefault="001C0448" w:rsidP="001C0448">
      <w:pPr>
        <w:pStyle w:val="ac"/>
        <w:ind w:firstLine="851"/>
        <w:jc w:val="both"/>
      </w:pPr>
    </w:p>
    <w:p w:rsidR="00AC23D1" w:rsidRPr="00C45548" w:rsidRDefault="00AC23D1" w:rsidP="00AC23D1">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111111"/>
          <w:sz w:val="24"/>
          <w:szCs w:val="24"/>
          <w:lang w:eastAsia="ru-RU"/>
        </w:rPr>
      </w:pPr>
      <w:r w:rsidRPr="00C45548">
        <w:rPr>
          <w:rFonts w:ascii="Times New Roman" w:eastAsia="Times New Roman" w:hAnsi="Times New Roman" w:cs="Times New Roman"/>
          <w:sz w:val="24"/>
          <w:szCs w:val="24"/>
          <w:lang w:eastAsia="ru-RU"/>
        </w:rPr>
        <w:t xml:space="preserve">Мониторинг адаптации учащихся к обучению в средней </w:t>
      </w:r>
      <w:r w:rsidRPr="00C45548">
        <w:rPr>
          <w:rFonts w:ascii="Times New Roman" w:eastAsia="Times New Roman" w:hAnsi="Times New Roman" w:cs="Times New Roman"/>
          <w:color w:val="111111"/>
          <w:sz w:val="24"/>
          <w:szCs w:val="24"/>
          <w:lang w:eastAsia="ru-RU"/>
        </w:rPr>
        <w:t xml:space="preserve">школе был осуществлен на базе МАОУ СОШ №15. В исследовании приняли участие учащиеся пятых классов, число испытуемых в выборке – </w:t>
      </w:r>
      <w:r w:rsidR="00613273" w:rsidRPr="001B74E2">
        <w:rPr>
          <w:rFonts w:ascii="Times New Roman" w:eastAsia="Times New Roman" w:hAnsi="Times New Roman" w:cs="Times New Roman"/>
          <w:sz w:val="24"/>
          <w:szCs w:val="24"/>
          <w:lang w:eastAsia="ru-RU"/>
        </w:rPr>
        <w:t>218</w:t>
      </w:r>
      <w:r w:rsidRPr="001B74E2">
        <w:rPr>
          <w:rFonts w:ascii="Times New Roman" w:eastAsia="Times New Roman" w:hAnsi="Times New Roman" w:cs="Times New Roman"/>
          <w:sz w:val="24"/>
          <w:szCs w:val="24"/>
          <w:lang w:eastAsia="ru-RU"/>
        </w:rPr>
        <w:t xml:space="preserve"> </w:t>
      </w:r>
      <w:r w:rsidRPr="00C45548">
        <w:rPr>
          <w:rFonts w:ascii="Times New Roman" w:eastAsia="Times New Roman" w:hAnsi="Times New Roman" w:cs="Times New Roman"/>
          <w:color w:val="111111"/>
          <w:sz w:val="24"/>
          <w:szCs w:val="24"/>
          <w:lang w:eastAsia="ru-RU"/>
        </w:rPr>
        <w:t>человек, также в мониторинге приняли участие классные руководители указанных классов.</w:t>
      </w:r>
    </w:p>
    <w:tbl>
      <w:tblPr>
        <w:tblW w:w="10694" w:type="dxa"/>
        <w:tblInd w:w="-736" w:type="dxa"/>
        <w:tblCellMar>
          <w:left w:w="0" w:type="dxa"/>
          <w:right w:w="0" w:type="dxa"/>
        </w:tblCellMar>
        <w:tblLook w:val="0600" w:firstRow="0" w:lastRow="0" w:firstColumn="0" w:lastColumn="0" w:noHBand="1" w:noVBand="1"/>
      </w:tblPr>
      <w:tblGrid>
        <w:gridCol w:w="816"/>
        <w:gridCol w:w="4281"/>
        <w:gridCol w:w="4111"/>
        <w:gridCol w:w="1486"/>
      </w:tblGrid>
      <w:tr w:rsidR="00AC23D1" w:rsidRPr="00C25D39" w:rsidTr="00F95AEE">
        <w:trPr>
          <w:trHeight w:val="1395"/>
        </w:trPr>
        <w:tc>
          <w:tcPr>
            <w:tcW w:w="81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vAlign w:val="center"/>
            <w:hideMark/>
          </w:tcPr>
          <w:p w:rsidR="00AC23D1" w:rsidRPr="00C25D39" w:rsidRDefault="00AC23D1" w:rsidP="00AC23D1">
            <w:pPr>
              <w:pStyle w:val="ac"/>
              <w:rPr>
                <w:rFonts w:ascii="Arial" w:hAnsi="Arial" w:cs="Arial"/>
              </w:rPr>
            </w:pPr>
            <w:r w:rsidRPr="00C25D39">
              <w:t>Класс</w:t>
            </w:r>
          </w:p>
        </w:tc>
        <w:tc>
          <w:tcPr>
            <w:tcW w:w="428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vAlign w:val="center"/>
            <w:hideMark/>
          </w:tcPr>
          <w:p w:rsidR="00AC23D1" w:rsidRPr="00C25D39" w:rsidRDefault="00AC23D1" w:rsidP="00AC23D1">
            <w:pPr>
              <w:pStyle w:val="ac"/>
              <w:rPr>
                <w:rFonts w:ascii="Arial" w:hAnsi="Arial" w:cs="Arial"/>
              </w:rPr>
            </w:pPr>
            <w:r w:rsidRPr="00C25D39">
              <w:t>Классный руководитель</w:t>
            </w:r>
          </w:p>
          <w:p w:rsidR="00AC23D1" w:rsidRPr="00C25D39" w:rsidRDefault="00AC23D1" w:rsidP="00AC23D1">
            <w:pPr>
              <w:pStyle w:val="ac"/>
              <w:rPr>
                <w:rFonts w:ascii="Arial" w:hAnsi="Arial" w:cs="Arial"/>
              </w:rPr>
            </w:pPr>
            <w:r w:rsidRPr="00C25D39">
              <w:t>(5 класс)</w:t>
            </w:r>
          </w:p>
        </w:tc>
        <w:tc>
          <w:tcPr>
            <w:tcW w:w="411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vAlign w:val="center"/>
            <w:hideMark/>
          </w:tcPr>
          <w:p w:rsidR="00AC23D1" w:rsidRPr="00C25D39" w:rsidRDefault="00AC23D1" w:rsidP="00AC23D1">
            <w:pPr>
              <w:pStyle w:val="ac"/>
              <w:rPr>
                <w:rFonts w:ascii="Arial" w:hAnsi="Arial" w:cs="Arial"/>
              </w:rPr>
            </w:pPr>
            <w:r w:rsidRPr="00C25D39">
              <w:t xml:space="preserve">ФИО Учителя в начальной школе </w:t>
            </w:r>
          </w:p>
          <w:p w:rsidR="00AC23D1" w:rsidRPr="00C25D39" w:rsidRDefault="00AC23D1" w:rsidP="00AC23D1">
            <w:pPr>
              <w:pStyle w:val="ac"/>
              <w:rPr>
                <w:rFonts w:ascii="Arial" w:hAnsi="Arial" w:cs="Arial"/>
              </w:rPr>
            </w:pPr>
            <w:r w:rsidRPr="00C25D39">
              <w:t>( 4 класс)</w:t>
            </w:r>
          </w:p>
        </w:tc>
        <w:tc>
          <w:tcPr>
            <w:tcW w:w="148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vAlign w:val="center"/>
            <w:hideMark/>
          </w:tcPr>
          <w:p w:rsidR="00AC23D1" w:rsidRPr="00C25D39" w:rsidRDefault="00AC23D1" w:rsidP="00AC23D1">
            <w:pPr>
              <w:spacing w:after="0" w:line="240" w:lineRule="auto"/>
              <w:jc w:val="center"/>
              <w:rPr>
                <w:rFonts w:ascii="Arial" w:eastAsia="Times New Roman" w:hAnsi="Arial" w:cs="Arial"/>
                <w:sz w:val="24"/>
                <w:szCs w:val="24"/>
                <w:lang w:eastAsia="ru-RU"/>
              </w:rPr>
            </w:pPr>
            <w:r w:rsidRPr="00C25D39">
              <w:rPr>
                <w:rFonts w:ascii="Times New Roman" w:eastAsia="Times New Roman" w:hAnsi="Times New Roman" w:cs="Arial Unicode MS"/>
                <w:b/>
                <w:bCs/>
                <w:color w:val="000000" w:themeColor="text1"/>
                <w:kern w:val="24"/>
                <w:sz w:val="24"/>
                <w:szCs w:val="24"/>
                <w:lang w:eastAsia="ru-RU"/>
              </w:rPr>
              <w:t>Количество учащихся</w:t>
            </w:r>
          </w:p>
        </w:tc>
      </w:tr>
      <w:tr w:rsidR="00613273" w:rsidRPr="00C25D39" w:rsidTr="00613273">
        <w:trPr>
          <w:trHeight w:val="641"/>
        </w:trPr>
        <w:tc>
          <w:tcPr>
            <w:tcW w:w="816"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613273" w:rsidRPr="00C25D39" w:rsidRDefault="00613273" w:rsidP="00613273">
            <w:pPr>
              <w:pStyle w:val="ac"/>
              <w:rPr>
                <w:rFonts w:ascii="Arial" w:hAnsi="Arial" w:cs="Arial"/>
              </w:rPr>
            </w:pPr>
            <w:r w:rsidRPr="00C25D39">
              <w:t>5а</w:t>
            </w:r>
          </w:p>
        </w:tc>
        <w:tc>
          <w:tcPr>
            <w:tcW w:w="428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r w:rsidRPr="00613273">
              <w:rPr>
                <w:sz w:val="28"/>
                <w:szCs w:val="28"/>
              </w:rPr>
              <w:t>Еремина Ю.М.</w:t>
            </w:r>
          </w:p>
        </w:tc>
        <w:tc>
          <w:tcPr>
            <w:tcW w:w="411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r w:rsidRPr="00613273">
              <w:rPr>
                <w:sz w:val="28"/>
                <w:szCs w:val="28"/>
              </w:rPr>
              <w:t>Шадрина О.П.</w:t>
            </w:r>
          </w:p>
        </w:tc>
        <w:tc>
          <w:tcPr>
            <w:tcW w:w="1486"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tcPr>
          <w:p w:rsidR="00613273" w:rsidRPr="00F95AEE" w:rsidRDefault="00613273" w:rsidP="006132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r w:rsidR="00613273" w:rsidRPr="00C25D39" w:rsidTr="00613273">
        <w:trPr>
          <w:trHeight w:val="532"/>
        </w:trPr>
        <w:tc>
          <w:tcPr>
            <w:tcW w:w="81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613273" w:rsidRPr="00C25D39" w:rsidRDefault="00613273" w:rsidP="00613273">
            <w:pPr>
              <w:pStyle w:val="ac"/>
              <w:rPr>
                <w:rFonts w:ascii="Arial" w:hAnsi="Arial" w:cs="Arial"/>
              </w:rPr>
            </w:pPr>
            <w:r w:rsidRPr="00C25D39">
              <w:t>5б</w:t>
            </w:r>
          </w:p>
          <w:p w:rsidR="00613273" w:rsidRPr="00C25D39" w:rsidRDefault="00613273" w:rsidP="00613273">
            <w:pPr>
              <w:pStyle w:val="ac"/>
              <w:rPr>
                <w:rFonts w:ascii="Arial" w:hAnsi="Arial" w:cs="Arial"/>
              </w:rPr>
            </w:pPr>
            <w:r w:rsidRPr="00C25D39">
              <w:t> </w:t>
            </w:r>
          </w:p>
        </w:tc>
        <w:tc>
          <w:tcPr>
            <w:tcW w:w="4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r w:rsidRPr="00613273">
              <w:rPr>
                <w:sz w:val="28"/>
                <w:szCs w:val="28"/>
              </w:rPr>
              <w:t>Белова А.А.</w:t>
            </w:r>
          </w:p>
        </w:tc>
        <w:tc>
          <w:tcPr>
            <w:tcW w:w="411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proofErr w:type="spellStart"/>
            <w:r w:rsidRPr="00613273">
              <w:rPr>
                <w:sz w:val="28"/>
                <w:szCs w:val="28"/>
              </w:rPr>
              <w:t>Пульникова</w:t>
            </w:r>
            <w:proofErr w:type="spellEnd"/>
            <w:r w:rsidRPr="00613273">
              <w:rPr>
                <w:sz w:val="28"/>
                <w:szCs w:val="28"/>
              </w:rPr>
              <w:t xml:space="preserve"> Ю.В.</w:t>
            </w:r>
          </w:p>
        </w:tc>
        <w:tc>
          <w:tcPr>
            <w:tcW w:w="148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tcPr>
          <w:p w:rsidR="00613273" w:rsidRPr="00F95AEE" w:rsidRDefault="00613273" w:rsidP="006132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r w:rsidR="00613273" w:rsidRPr="00C25D39" w:rsidTr="00613273">
        <w:trPr>
          <w:trHeight w:val="487"/>
        </w:trPr>
        <w:tc>
          <w:tcPr>
            <w:tcW w:w="81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613273" w:rsidRPr="00C25D39" w:rsidRDefault="00613273" w:rsidP="00613273">
            <w:pPr>
              <w:pStyle w:val="ac"/>
              <w:rPr>
                <w:rFonts w:ascii="Arial" w:hAnsi="Arial" w:cs="Arial"/>
              </w:rPr>
            </w:pPr>
            <w:r w:rsidRPr="00C25D39">
              <w:t>5в</w:t>
            </w:r>
          </w:p>
        </w:tc>
        <w:tc>
          <w:tcPr>
            <w:tcW w:w="4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proofErr w:type="spellStart"/>
            <w:r w:rsidRPr="00613273">
              <w:rPr>
                <w:sz w:val="28"/>
                <w:szCs w:val="28"/>
              </w:rPr>
              <w:t>Накрайникова</w:t>
            </w:r>
            <w:proofErr w:type="spellEnd"/>
            <w:r w:rsidRPr="00613273">
              <w:rPr>
                <w:sz w:val="28"/>
                <w:szCs w:val="28"/>
              </w:rPr>
              <w:t xml:space="preserve"> И.М.</w:t>
            </w:r>
          </w:p>
        </w:tc>
        <w:tc>
          <w:tcPr>
            <w:tcW w:w="411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r w:rsidRPr="00613273">
              <w:rPr>
                <w:sz w:val="28"/>
                <w:szCs w:val="28"/>
              </w:rPr>
              <w:t>Пьянкова В.Н.</w:t>
            </w:r>
          </w:p>
        </w:tc>
        <w:tc>
          <w:tcPr>
            <w:tcW w:w="148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tcPr>
          <w:p w:rsidR="00613273" w:rsidRPr="00F95AEE" w:rsidRDefault="00613273" w:rsidP="006132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r w:rsidR="00613273" w:rsidRPr="00C25D39" w:rsidTr="00613273">
        <w:trPr>
          <w:trHeight w:val="394"/>
        </w:trPr>
        <w:tc>
          <w:tcPr>
            <w:tcW w:w="81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613273" w:rsidRPr="00C25D39" w:rsidRDefault="00613273" w:rsidP="00613273">
            <w:pPr>
              <w:pStyle w:val="ac"/>
              <w:rPr>
                <w:rFonts w:ascii="Arial" w:hAnsi="Arial" w:cs="Arial"/>
              </w:rPr>
            </w:pPr>
            <w:r w:rsidRPr="00C25D39">
              <w:t>5г</w:t>
            </w:r>
          </w:p>
          <w:p w:rsidR="00613273" w:rsidRPr="00C25D39" w:rsidRDefault="00613273" w:rsidP="00613273">
            <w:pPr>
              <w:pStyle w:val="ac"/>
              <w:rPr>
                <w:rFonts w:ascii="Arial" w:hAnsi="Arial" w:cs="Arial"/>
              </w:rPr>
            </w:pPr>
            <w:r w:rsidRPr="00C25D39">
              <w:t> </w:t>
            </w:r>
          </w:p>
        </w:tc>
        <w:tc>
          <w:tcPr>
            <w:tcW w:w="4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r w:rsidRPr="00613273">
              <w:rPr>
                <w:sz w:val="28"/>
                <w:szCs w:val="28"/>
              </w:rPr>
              <w:t>Токарева О.Ю.</w:t>
            </w:r>
          </w:p>
        </w:tc>
        <w:tc>
          <w:tcPr>
            <w:tcW w:w="411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proofErr w:type="spellStart"/>
            <w:r w:rsidRPr="00613273">
              <w:rPr>
                <w:sz w:val="28"/>
                <w:szCs w:val="28"/>
              </w:rPr>
              <w:t>Неронина</w:t>
            </w:r>
            <w:proofErr w:type="spellEnd"/>
            <w:r w:rsidRPr="00613273">
              <w:rPr>
                <w:sz w:val="28"/>
                <w:szCs w:val="28"/>
              </w:rPr>
              <w:t xml:space="preserve"> Н.П.</w:t>
            </w:r>
          </w:p>
        </w:tc>
        <w:tc>
          <w:tcPr>
            <w:tcW w:w="148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tcPr>
          <w:p w:rsidR="00613273" w:rsidRPr="00F95AEE" w:rsidRDefault="00613273" w:rsidP="006132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r>
      <w:tr w:rsidR="00613273" w:rsidRPr="00C25D39" w:rsidTr="00F95AEE">
        <w:trPr>
          <w:trHeight w:val="658"/>
        </w:trPr>
        <w:tc>
          <w:tcPr>
            <w:tcW w:w="81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613273" w:rsidRPr="00C25D39" w:rsidRDefault="00613273" w:rsidP="00613273">
            <w:pPr>
              <w:pStyle w:val="ac"/>
              <w:rPr>
                <w:rFonts w:ascii="Arial" w:hAnsi="Arial" w:cs="Arial"/>
              </w:rPr>
            </w:pPr>
            <w:r w:rsidRPr="00C25D39">
              <w:lastRenderedPageBreak/>
              <w:t>5д</w:t>
            </w:r>
          </w:p>
          <w:p w:rsidR="00613273" w:rsidRPr="00C25D39" w:rsidRDefault="00613273" w:rsidP="00613273">
            <w:pPr>
              <w:pStyle w:val="ac"/>
              <w:rPr>
                <w:rFonts w:ascii="Arial" w:hAnsi="Arial" w:cs="Arial"/>
              </w:rPr>
            </w:pPr>
            <w:r w:rsidRPr="00C25D39">
              <w:t> </w:t>
            </w:r>
          </w:p>
        </w:tc>
        <w:tc>
          <w:tcPr>
            <w:tcW w:w="4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proofErr w:type="spellStart"/>
            <w:r w:rsidRPr="00613273">
              <w:rPr>
                <w:sz w:val="28"/>
                <w:szCs w:val="28"/>
              </w:rPr>
              <w:t>Берсенева</w:t>
            </w:r>
            <w:proofErr w:type="spellEnd"/>
            <w:r w:rsidRPr="00613273">
              <w:rPr>
                <w:sz w:val="28"/>
                <w:szCs w:val="28"/>
              </w:rPr>
              <w:t xml:space="preserve"> Н.А.</w:t>
            </w:r>
          </w:p>
        </w:tc>
        <w:tc>
          <w:tcPr>
            <w:tcW w:w="411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r w:rsidRPr="00613273">
              <w:rPr>
                <w:sz w:val="28"/>
                <w:szCs w:val="28"/>
              </w:rPr>
              <w:t>Уразова Н.А.</w:t>
            </w:r>
          </w:p>
        </w:tc>
        <w:tc>
          <w:tcPr>
            <w:tcW w:w="1486"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tcPr>
          <w:p w:rsidR="00613273" w:rsidRPr="00F95AEE" w:rsidRDefault="00613273" w:rsidP="006132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r>
      <w:tr w:rsidR="00613273" w:rsidRPr="00C25D39" w:rsidTr="00613273">
        <w:trPr>
          <w:trHeight w:val="526"/>
        </w:trPr>
        <w:tc>
          <w:tcPr>
            <w:tcW w:w="81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613273" w:rsidRPr="00C25D39" w:rsidRDefault="00613273" w:rsidP="00613273">
            <w:pPr>
              <w:pStyle w:val="ac"/>
              <w:rPr>
                <w:rFonts w:ascii="Arial" w:hAnsi="Arial" w:cs="Arial"/>
              </w:rPr>
            </w:pPr>
            <w:r w:rsidRPr="00C25D39">
              <w:t>5е</w:t>
            </w:r>
          </w:p>
          <w:p w:rsidR="00613273" w:rsidRPr="00C25D39" w:rsidRDefault="00613273" w:rsidP="00613273">
            <w:pPr>
              <w:pStyle w:val="ac"/>
              <w:rPr>
                <w:rFonts w:ascii="Arial" w:hAnsi="Arial" w:cs="Arial"/>
              </w:rPr>
            </w:pPr>
            <w:r w:rsidRPr="00C25D39">
              <w:t> </w:t>
            </w:r>
          </w:p>
        </w:tc>
        <w:tc>
          <w:tcPr>
            <w:tcW w:w="4281" w:type="dxa"/>
            <w:tcBorders>
              <w:top w:val="single" w:sz="8" w:space="0" w:color="FFFFFF"/>
              <w:left w:val="single" w:sz="8" w:space="0" w:color="FFFFFF"/>
              <w:bottom w:val="single" w:sz="24"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proofErr w:type="spellStart"/>
            <w:r w:rsidRPr="00613273">
              <w:rPr>
                <w:sz w:val="28"/>
                <w:szCs w:val="28"/>
              </w:rPr>
              <w:t>Шарипова</w:t>
            </w:r>
            <w:proofErr w:type="spellEnd"/>
            <w:r w:rsidRPr="00613273">
              <w:rPr>
                <w:sz w:val="28"/>
                <w:szCs w:val="28"/>
              </w:rPr>
              <w:t xml:space="preserve"> Э.Р.</w:t>
            </w:r>
          </w:p>
        </w:tc>
        <w:tc>
          <w:tcPr>
            <w:tcW w:w="4111" w:type="dxa"/>
            <w:tcBorders>
              <w:top w:val="single" w:sz="8" w:space="0" w:color="FFFFFF"/>
              <w:left w:val="single" w:sz="8" w:space="0" w:color="FFFFFF"/>
              <w:bottom w:val="single" w:sz="24" w:space="0" w:color="FFFFFF"/>
              <w:right w:val="single" w:sz="8" w:space="0" w:color="FFFFFF"/>
            </w:tcBorders>
            <w:shd w:val="clear" w:color="auto" w:fill="CBECDE"/>
            <w:tcMar>
              <w:top w:w="15" w:type="dxa"/>
              <w:left w:w="108" w:type="dxa"/>
              <w:bottom w:w="0" w:type="dxa"/>
              <w:right w:w="108" w:type="dxa"/>
            </w:tcMar>
          </w:tcPr>
          <w:p w:rsidR="00613273" w:rsidRPr="00613273" w:rsidRDefault="00613273" w:rsidP="00613273">
            <w:pPr>
              <w:pStyle w:val="ac"/>
              <w:rPr>
                <w:sz w:val="28"/>
                <w:szCs w:val="28"/>
              </w:rPr>
            </w:pPr>
            <w:proofErr w:type="spellStart"/>
            <w:r w:rsidRPr="00613273">
              <w:rPr>
                <w:sz w:val="28"/>
                <w:szCs w:val="28"/>
              </w:rPr>
              <w:t>Шарипова</w:t>
            </w:r>
            <w:proofErr w:type="spellEnd"/>
            <w:r w:rsidRPr="00613273">
              <w:rPr>
                <w:sz w:val="28"/>
                <w:szCs w:val="28"/>
              </w:rPr>
              <w:t xml:space="preserve"> Э.Р.</w:t>
            </w:r>
          </w:p>
        </w:tc>
        <w:tc>
          <w:tcPr>
            <w:tcW w:w="148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tcPr>
          <w:p w:rsidR="00613273" w:rsidRPr="00F95AEE" w:rsidRDefault="00613273" w:rsidP="006132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r w:rsidR="00613273" w:rsidRPr="00C25D39" w:rsidTr="00613273">
        <w:trPr>
          <w:trHeight w:val="466"/>
        </w:trPr>
        <w:tc>
          <w:tcPr>
            <w:tcW w:w="816" w:type="dxa"/>
            <w:tcBorders>
              <w:top w:val="single" w:sz="24"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613273" w:rsidRPr="00C25D39" w:rsidRDefault="00613273" w:rsidP="00613273">
            <w:pPr>
              <w:pStyle w:val="ac"/>
              <w:rPr>
                <w:rFonts w:ascii="Arial" w:hAnsi="Arial" w:cs="Arial"/>
              </w:rPr>
            </w:pPr>
            <w:r w:rsidRPr="00C25D39">
              <w:t>5ж</w:t>
            </w:r>
          </w:p>
        </w:tc>
        <w:tc>
          <w:tcPr>
            <w:tcW w:w="4281" w:type="dxa"/>
            <w:tcBorders>
              <w:top w:val="single" w:sz="24"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tcPr>
          <w:p w:rsidR="00613273" w:rsidRPr="00613273" w:rsidRDefault="00613273" w:rsidP="00613273">
            <w:pPr>
              <w:pStyle w:val="ac"/>
              <w:rPr>
                <w:sz w:val="28"/>
                <w:szCs w:val="28"/>
              </w:rPr>
            </w:pPr>
            <w:proofErr w:type="spellStart"/>
            <w:r w:rsidRPr="00613273">
              <w:rPr>
                <w:sz w:val="28"/>
                <w:szCs w:val="28"/>
              </w:rPr>
              <w:t>Пестерева</w:t>
            </w:r>
            <w:proofErr w:type="spellEnd"/>
            <w:r w:rsidRPr="00613273">
              <w:rPr>
                <w:sz w:val="28"/>
                <w:szCs w:val="28"/>
              </w:rPr>
              <w:t xml:space="preserve"> А.А.</w:t>
            </w:r>
          </w:p>
        </w:tc>
        <w:tc>
          <w:tcPr>
            <w:tcW w:w="4111" w:type="dxa"/>
            <w:tcBorders>
              <w:top w:val="single" w:sz="24"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tcPr>
          <w:p w:rsidR="00613273" w:rsidRPr="00613273" w:rsidRDefault="00613273" w:rsidP="00613273">
            <w:pPr>
              <w:pStyle w:val="ac"/>
              <w:rPr>
                <w:sz w:val="28"/>
                <w:szCs w:val="28"/>
              </w:rPr>
            </w:pPr>
            <w:r w:rsidRPr="00613273">
              <w:rPr>
                <w:sz w:val="28"/>
                <w:szCs w:val="28"/>
              </w:rPr>
              <w:t>Колмакова Н.А.</w:t>
            </w:r>
          </w:p>
        </w:tc>
        <w:tc>
          <w:tcPr>
            <w:tcW w:w="1486" w:type="dxa"/>
            <w:tcBorders>
              <w:top w:val="single" w:sz="24"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tcPr>
          <w:p w:rsidR="00613273" w:rsidRPr="00F95AEE" w:rsidRDefault="00613273" w:rsidP="006132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r>
      <w:tr w:rsidR="00613273" w:rsidRPr="00C25D39" w:rsidTr="00613273">
        <w:trPr>
          <w:trHeight w:val="631"/>
        </w:trPr>
        <w:tc>
          <w:tcPr>
            <w:tcW w:w="816" w:type="dxa"/>
            <w:tcBorders>
              <w:top w:val="single" w:sz="24"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tcPr>
          <w:p w:rsidR="00613273" w:rsidRPr="00C25D39" w:rsidRDefault="00613273" w:rsidP="00613273">
            <w:pPr>
              <w:pStyle w:val="ac"/>
            </w:pPr>
            <w:r>
              <w:t>5з</w:t>
            </w:r>
          </w:p>
        </w:tc>
        <w:tc>
          <w:tcPr>
            <w:tcW w:w="4281" w:type="dxa"/>
            <w:tcBorders>
              <w:top w:val="single" w:sz="24"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tcPr>
          <w:p w:rsidR="00613273" w:rsidRPr="00613273" w:rsidRDefault="00613273" w:rsidP="00613273">
            <w:pPr>
              <w:pStyle w:val="ac"/>
              <w:rPr>
                <w:sz w:val="28"/>
                <w:szCs w:val="28"/>
              </w:rPr>
            </w:pPr>
            <w:r w:rsidRPr="00613273">
              <w:rPr>
                <w:sz w:val="28"/>
                <w:szCs w:val="28"/>
              </w:rPr>
              <w:t>Иванова Р.М.</w:t>
            </w:r>
          </w:p>
        </w:tc>
        <w:tc>
          <w:tcPr>
            <w:tcW w:w="4111" w:type="dxa"/>
            <w:tcBorders>
              <w:top w:val="single" w:sz="24"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tcPr>
          <w:p w:rsidR="00613273" w:rsidRPr="00613273" w:rsidRDefault="00613273" w:rsidP="00613273">
            <w:pPr>
              <w:pStyle w:val="ac"/>
              <w:rPr>
                <w:sz w:val="28"/>
                <w:szCs w:val="28"/>
              </w:rPr>
            </w:pPr>
            <w:proofErr w:type="spellStart"/>
            <w:r w:rsidRPr="00613273">
              <w:rPr>
                <w:sz w:val="28"/>
                <w:szCs w:val="28"/>
              </w:rPr>
              <w:t>Разбитнова</w:t>
            </w:r>
            <w:proofErr w:type="spellEnd"/>
            <w:r w:rsidRPr="00613273">
              <w:rPr>
                <w:sz w:val="28"/>
                <w:szCs w:val="28"/>
              </w:rPr>
              <w:t xml:space="preserve"> Л.П.</w:t>
            </w:r>
          </w:p>
        </w:tc>
        <w:tc>
          <w:tcPr>
            <w:tcW w:w="1486" w:type="dxa"/>
            <w:tcBorders>
              <w:top w:val="single" w:sz="24"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tcPr>
          <w:p w:rsidR="00613273" w:rsidRPr="00F95AEE" w:rsidRDefault="00613273" w:rsidP="006132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r w:rsidR="00613273" w:rsidRPr="00C25D39" w:rsidTr="00613273">
        <w:trPr>
          <w:trHeight w:val="346"/>
        </w:trPr>
        <w:tc>
          <w:tcPr>
            <w:tcW w:w="816"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613273" w:rsidRPr="00C25D39" w:rsidRDefault="00613273" w:rsidP="00613273">
            <w:pPr>
              <w:pStyle w:val="ac"/>
              <w:rPr>
                <w:rFonts w:ascii="Arial" w:hAnsi="Arial" w:cs="Arial"/>
              </w:rPr>
            </w:pPr>
            <w:r w:rsidRPr="00C25D39">
              <w:t> </w:t>
            </w:r>
          </w:p>
        </w:tc>
        <w:tc>
          <w:tcPr>
            <w:tcW w:w="4281"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tcPr>
          <w:p w:rsidR="00613273" w:rsidRPr="00C25D39" w:rsidRDefault="00613273" w:rsidP="00613273">
            <w:pPr>
              <w:pStyle w:val="ac"/>
              <w:rPr>
                <w:rFonts w:ascii="Arial" w:hAnsi="Arial" w:cs="Arial"/>
              </w:rPr>
            </w:pPr>
          </w:p>
        </w:tc>
        <w:tc>
          <w:tcPr>
            <w:tcW w:w="4111"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613273" w:rsidRPr="00C25D39" w:rsidRDefault="00613273" w:rsidP="00613273">
            <w:pPr>
              <w:pStyle w:val="ac"/>
              <w:rPr>
                <w:rFonts w:ascii="Arial" w:hAnsi="Arial" w:cs="Arial"/>
              </w:rPr>
            </w:pPr>
            <w:r w:rsidRPr="00C25D39">
              <w:t> </w:t>
            </w:r>
          </w:p>
        </w:tc>
        <w:tc>
          <w:tcPr>
            <w:tcW w:w="1486"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tcPr>
          <w:p w:rsidR="00613273" w:rsidRPr="00C25D39" w:rsidRDefault="00613273" w:rsidP="0061327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218</w:t>
            </w:r>
          </w:p>
        </w:tc>
      </w:tr>
    </w:tbl>
    <w:p w:rsidR="00AC23D1" w:rsidRPr="00C45548" w:rsidRDefault="00AC23D1" w:rsidP="00AC23D1">
      <w:pPr>
        <w:shd w:val="clear" w:color="auto" w:fill="FFFFFF"/>
        <w:spacing w:before="100" w:beforeAutospacing="1" w:after="100" w:afterAutospacing="1" w:line="360" w:lineRule="atLeast"/>
        <w:ind w:left="-851" w:firstLine="567"/>
        <w:jc w:val="both"/>
        <w:rPr>
          <w:rFonts w:ascii="Times New Roman" w:eastAsia="Times New Roman" w:hAnsi="Times New Roman" w:cs="Times New Roman"/>
          <w:color w:val="111111"/>
          <w:sz w:val="24"/>
          <w:szCs w:val="24"/>
          <w:lang w:eastAsia="ru-RU"/>
        </w:rPr>
      </w:pPr>
      <w:r w:rsidRPr="00C45548">
        <w:rPr>
          <w:rFonts w:ascii="Times New Roman" w:eastAsia="Times New Roman" w:hAnsi="Times New Roman" w:cs="Times New Roman"/>
          <w:color w:val="111111"/>
          <w:sz w:val="24"/>
          <w:szCs w:val="24"/>
          <w:lang w:eastAsia="ru-RU"/>
        </w:rPr>
        <w:t xml:space="preserve">Методологическую базу составили следующие методики: </w:t>
      </w:r>
      <w:r w:rsidRPr="00C45548">
        <w:rPr>
          <w:rFonts w:ascii="Times New Roman" w:eastAsia="Times New Roman" w:hAnsi="Times New Roman" w:cs="Times New Roman"/>
          <w:sz w:val="24"/>
          <w:szCs w:val="24"/>
          <w:lang w:eastAsia="ru-RU"/>
        </w:rPr>
        <w:t xml:space="preserve">«Школьная мотивация» </w:t>
      </w:r>
      <w:r w:rsidRPr="00C45548">
        <w:rPr>
          <w:rFonts w:ascii="Times New Roman" w:eastAsia="Times New Roman" w:hAnsi="Times New Roman" w:cs="Times New Roman"/>
          <w:sz w:val="24"/>
          <w:szCs w:val="24"/>
        </w:rPr>
        <w:t xml:space="preserve">Н.Г. </w:t>
      </w:r>
      <w:proofErr w:type="spellStart"/>
      <w:proofErr w:type="gramStart"/>
      <w:r w:rsidRPr="00C45548">
        <w:rPr>
          <w:rFonts w:ascii="Times New Roman" w:eastAsia="Times New Roman" w:hAnsi="Times New Roman" w:cs="Times New Roman"/>
          <w:sz w:val="24"/>
          <w:szCs w:val="24"/>
        </w:rPr>
        <w:t>Лускановой</w:t>
      </w:r>
      <w:proofErr w:type="spellEnd"/>
      <w:r w:rsidRPr="00C45548">
        <w:rPr>
          <w:rFonts w:ascii="Times New Roman" w:eastAsia="Times New Roman" w:hAnsi="Times New Roman" w:cs="Times New Roman"/>
          <w:sz w:val="24"/>
          <w:szCs w:val="24"/>
        </w:rPr>
        <w:t xml:space="preserve">, </w:t>
      </w:r>
      <w:r w:rsidRPr="00C45548">
        <w:rPr>
          <w:rFonts w:ascii="Times New Roman" w:eastAsia="Times New Roman" w:hAnsi="Times New Roman" w:cs="Times New Roman"/>
          <w:sz w:val="24"/>
          <w:szCs w:val="24"/>
          <w:lang w:eastAsia="ru-RU"/>
        </w:rPr>
        <w:t xml:space="preserve"> </w:t>
      </w:r>
      <w:r w:rsidRPr="00C45548">
        <w:rPr>
          <w:rFonts w:ascii="Times New Roman" w:eastAsia="Times New Roman" w:hAnsi="Times New Roman" w:cs="Times New Roman"/>
          <w:color w:val="111111"/>
          <w:sz w:val="24"/>
          <w:szCs w:val="24"/>
          <w:lang w:eastAsia="ru-RU"/>
        </w:rPr>
        <w:t>комплекс</w:t>
      </w:r>
      <w:proofErr w:type="gramEnd"/>
      <w:r w:rsidRPr="00C45548">
        <w:rPr>
          <w:rFonts w:ascii="Times New Roman" w:eastAsia="Times New Roman" w:hAnsi="Times New Roman" w:cs="Times New Roman"/>
          <w:color w:val="111111"/>
          <w:sz w:val="24"/>
          <w:szCs w:val="24"/>
          <w:lang w:eastAsia="ru-RU"/>
        </w:rPr>
        <w:t xml:space="preserve"> тестовых методик по исследованию УУД (</w:t>
      </w:r>
      <w:r w:rsidRPr="00C45548">
        <w:rPr>
          <w:rFonts w:ascii="Times New Roman" w:eastAsia="Times New Roman" w:hAnsi="Times New Roman" w:cs="Times New Roman"/>
          <w:bCs/>
          <w:iCs/>
          <w:sz w:val="24"/>
          <w:szCs w:val="24"/>
        </w:rPr>
        <w:t xml:space="preserve">Тест на оценку </w:t>
      </w:r>
      <w:proofErr w:type="spellStart"/>
      <w:r w:rsidRPr="00C45548">
        <w:rPr>
          <w:rFonts w:ascii="Times New Roman" w:eastAsia="Times New Roman" w:hAnsi="Times New Roman" w:cs="Times New Roman"/>
          <w:bCs/>
          <w:iCs/>
          <w:sz w:val="24"/>
          <w:szCs w:val="24"/>
        </w:rPr>
        <w:t>сформированности</w:t>
      </w:r>
      <w:proofErr w:type="spellEnd"/>
      <w:r w:rsidRPr="00C45548">
        <w:rPr>
          <w:rFonts w:ascii="Times New Roman" w:eastAsia="Times New Roman" w:hAnsi="Times New Roman" w:cs="Times New Roman"/>
          <w:bCs/>
          <w:iCs/>
          <w:sz w:val="24"/>
          <w:szCs w:val="24"/>
        </w:rPr>
        <w:t xml:space="preserve"> навыков чтения </w:t>
      </w:r>
      <w:r w:rsidRPr="00C45548">
        <w:rPr>
          <w:rFonts w:ascii="Times New Roman" w:eastAsia="Times New Roman" w:hAnsi="Times New Roman" w:cs="Times New Roman"/>
          <w:sz w:val="24"/>
          <w:szCs w:val="24"/>
        </w:rPr>
        <w:t xml:space="preserve">(познавательные УУД) из  методического комплекса «Прогноз и профилактика проблем обучения в 3-6 классах» Л.А. </w:t>
      </w:r>
      <w:proofErr w:type="spellStart"/>
      <w:r w:rsidRPr="00C45548">
        <w:rPr>
          <w:rFonts w:ascii="Times New Roman" w:eastAsia="Times New Roman" w:hAnsi="Times New Roman" w:cs="Times New Roman"/>
          <w:sz w:val="24"/>
          <w:szCs w:val="24"/>
        </w:rPr>
        <w:t>Ясюковой</w:t>
      </w:r>
      <w:proofErr w:type="spellEnd"/>
      <w:r w:rsidRPr="00C45548">
        <w:rPr>
          <w:rFonts w:ascii="Times New Roman" w:eastAsia="Times New Roman" w:hAnsi="Times New Roman" w:cs="Times New Roman"/>
          <w:sz w:val="24"/>
          <w:szCs w:val="24"/>
        </w:rPr>
        <w:t xml:space="preserve">, Тест на оценку самостоятельности мышления (Познавательные УУД) из  методического комплекса «Прогноз и профилактика проблем обучения  в 3-6 классах» Л.А. </w:t>
      </w:r>
      <w:proofErr w:type="spellStart"/>
      <w:r w:rsidRPr="00C45548">
        <w:rPr>
          <w:rFonts w:ascii="Times New Roman" w:eastAsia="Times New Roman" w:hAnsi="Times New Roman" w:cs="Times New Roman"/>
          <w:sz w:val="24"/>
          <w:szCs w:val="24"/>
        </w:rPr>
        <w:t>Ясюковой</w:t>
      </w:r>
      <w:proofErr w:type="spellEnd"/>
      <w:r w:rsidRPr="00C45548">
        <w:rPr>
          <w:rFonts w:ascii="Times New Roman" w:eastAsia="Times New Roman" w:hAnsi="Times New Roman" w:cs="Times New Roman"/>
          <w:sz w:val="24"/>
          <w:szCs w:val="24"/>
        </w:rPr>
        <w:t>)</w:t>
      </w:r>
      <w:r w:rsidRPr="00C45548">
        <w:rPr>
          <w:rFonts w:ascii="Times New Roman" w:eastAsia="Times New Roman" w:hAnsi="Times New Roman" w:cs="Times New Roman"/>
          <w:color w:val="111111"/>
          <w:sz w:val="24"/>
          <w:szCs w:val="24"/>
          <w:lang w:eastAsia="ru-RU"/>
        </w:rPr>
        <w:t xml:space="preserve">. Параллельно классным руководителем заполнялась адаптационная карта наблюдений за учащимися к методике Э. М. Александровской и Ст. </w:t>
      </w:r>
      <w:proofErr w:type="spellStart"/>
      <w:r w:rsidRPr="00C45548">
        <w:rPr>
          <w:rFonts w:ascii="Times New Roman" w:eastAsia="Times New Roman" w:hAnsi="Times New Roman" w:cs="Times New Roman"/>
          <w:color w:val="111111"/>
          <w:sz w:val="24"/>
          <w:szCs w:val="24"/>
          <w:lang w:eastAsia="ru-RU"/>
        </w:rPr>
        <w:t>Громбах</w:t>
      </w:r>
      <w:proofErr w:type="spellEnd"/>
      <w:r w:rsidRPr="00C45548">
        <w:rPr>
          <w:rFonts w:ascii="Times New Roman" w:eastAsia="Times New Roman" w:hAnsi="Times New Roman" w:cs="Times New Roman"/>
          <w:color w:val="111111"/>
          <w:sz w:val="24"/>
          <w:szCs w:val="24"/>
          <w:lang w:eastAsia="ru-RU"/>
        </w:rPr>
        <w:t>.</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23D1" w:rsidRPr="001B74E2" w:rsidRDefault="00AC23D1" w:rsidP="001B74E2">
      <w:pPr>
        <w:numPr>
          <w:ilvl w:val="0"/>
          <w:numId w:val="2"/>
        </w:numPr>
        <w:spacing w:after="0" w:line="240" w:lineRule="auto"/>
        <w:ind w:left="720" w:hanging="284"/>
        <w:contextualSpacing/>
        <w:jc w:val="both"/>
        <w:rPr>
          <w:rFonts w:ascii="Times New Roman" w:eastAsia="Times New Roman" w:hAnsi="Times New Roman" w:cs="Times New Roman"/>
          <w:b/>
          <w:sz w:val="24"/>
          <w:szCs w:val="24"/>
          <w:lang w:eastAsia="ru-RU"/>
        </w:rPr>
      </w:pPr>
    </w:p>
    <w:p w:rsidR="0011758A" w:rsidRPr="00917378" w:rsidRDefault="0011758A" w:rsidP="0011758A">
      <w:pPr>
        <w:jc w:val="center"/>
        <w:rPr>
          <w:rFonts w:ascii="Times New Roman" w:hAnsi="Times New Roman" w:cs="Times New Roman"/>
          <w:b/>
          <w:sz w:val="28"/>
          <w:szCs w:val="28"/>
        </w:rPr>
      </w:pPr>
      <w:r w:rsidRPr="00917378">
        <w:rPr>
          <w:rFonts w:ascii="Times New Roman" w:hAnsi="Times New Roman" w:cs="Times New Roman"/>
          <w:b/>
          <w:sz w:val="28"/>
          <w:szCs w:val="28"/>
        </w:rPr>
        <w:t>Информация по результатам диагностики школьной мотивации</w:t>
      </w:r>
    </w:p>
    <w:p w:rsidR="0011758A" w:rsidRPr="00EE3599" w:rsidRDefault="0011758A" w:rsidP="0011758A">
      <w:pPr>
        <w:jc w:val="both"/>
        <w:rPr>
          <w:rFonts w:ascii="Times New Roman" w:hAnsi="Times New Roman" w:cs="Times New Roman"/>
          <w:sz w:val="28"/>
          <w:szCs w:val="28"/>
        </w:rPr>
      </w:pPr>
      <w:r w:rsidRPr="00EE3599">
        <w:rPr>
          <w:rFonts w:ascii="Times New Roman" w:hAnsi="Times New Roman" w:cs="Times New Roman"/>
          <w:sz w:val="28"/>
          <w:szCs w:val="28"/>
        </w:rPr>
        <w:t xml:space="preserve">Для изучения мотивационной сферы как одной из составляющих личностных УУД учащихся использован модифицированный вариант анкеты школьной мотивации Н.Г. </w:t>
      </w:r>
      <w:proofErr w:type="spellStart"/>
      <w:r w:rsidRPr="00EE3599">
        <w:rPr>
          <w:rFonts w:ascii="Times New Roman" w:hAnsi="Times New Roman" w:cs="Times New Roman"/>
          <w:sz w:val="28"/>
          <w:szCs w:val="28"/>
        </w:rPr>
        <w:t>Лускановой</w:t>
      </w:r>
      <w:proofErr w:type="spellEnd"/>
      <w:r w:rsidRPr="00EE3599">
        <w:rPr>
          <w:rFonts w:ascii="Times New Roman" w:hAnsi="Times New Roman" w:cs="Times New Roman"/>
          <w:sz w:val="28"/>
          <w:szCs w:val="28"/>
        </w:rPr>
        <w:t>.</w:t>
      </w:r>
    </w:p>
    <w:p w:rsidR="0011758A" w:rsidRPr="00EE3599" w:rsidRDefault="0011758A" w:rsidP="0011758A">
      <w:pPr>
        <w:jc w:val="both"/>
        <w:rPr>
          <w:rFonts w:ascii="Times New Roman" w:hAnsi="Times New Roman" w:cs="Times New Roman"/>
          <w:sz w:val="28"/>
          <w:szCs w:val="28"/>
        </w:rPr>
      </w:pPr>
      <w:r w:rsidRPr="00EE3599">
        <w:rPr>
          <w:rFonts w:ascii="Times New Roman" w:hAnsi="Times New Roman" w:cs="Times New Roman"/>
          <w:sz w:val="28"/>
          <w:szCs w:val="28"/>
        </w:rPr>
        <w:t>Диагностическое тестирование прошли 1</w:t>
      </w:r>
      <w:r>
        <w:rPr>
          <w:rFonts w:ascii="Times New Roman" w:hAnsi="Times New Roman" w:cs="Times New Roman"/>
          <w:sz w:val="28"/>
          <w:szCs w:val="28"/>
        </w:rPr>
        <w:t>88</w:t>
      </w:r>
      <w:r w:rsidRPr="00EE3599">
        <w:rPr>
          <w:rFonts w:ascii="Times New Roman" w:hAnsi="Times New Roman" w:cs="Times New Roman"/>
          <w:sz w:val="28"/>
          <w:szCs w:val="28"/>
        </w:rPr>
        <w:t xml:space="preserve"> учащихся 5 классов. Сравнительный обобщенный результат за 2 года представлен в таблице №1.</w:t>
      </w:r>
    </w:p>
    <w:p w:rsidR="0011758A" w:rsidRPr="00EE3599" w:rsidRDefault="0011758A" w:rsidP="0011758A">
      <w:pPr>
        <w:jc w:val="both"/>
        <w:rPr>
          <w:rFonts w:ascii="Times New Roman" w:hAnsi="Times New Roman" w:cs="Times New Roman"/>
          <w:sz w:val="28"/>
          <w:szCs w:val="28"/>
        </w:rPr>
      </w:pPr>
      <w:r w:rsidRPr="00EE3599">
        <w:rPr>
          <w:rFonts w:ascii="Times New Roman" w:hAnsi="Times New Roman" w:cs="Times New Roman"/>
          <w:sz w:val="28"/>
          <w:szCs w:val="28"/>
        </w:rPr>
        <w:t>Таблица №1</w:t>
      </w:r>
    </w:p>
    <w:p w:rsidR="0011758A" w:rsidRPr="00EE3599" w:rsidRDefault="0011758A" w:rsidP="0011758A">
      <w:pPr>
        <w:jc w:val="both"/>
        <w:rPr>
          <w:rFonts w:ascii="Times New Roman" w:hAnsi="Times New Roman" w:cs="Times New Roman"/>
          <w:sz w:val="28"/>
          <w:szCs w:val="28"/>
        </w:rPr>
      </w:pPr>
    </w:p>
    <w:tbl>
      <w:tblPr>
        <w:tblStyle w:val="af"/>
        <w:tblW w:w="0" w:type="auto"/>
        <w:tblInd w:w="0" w:type="dxa"/>
        <w:tblLook w:val="04A0" w:firstRow="1" w:lastRow="0" w:firstColumn="1" w:lastColumn="0" w:noHBand="0" w:noVBand="1"/>
      </w:tblPr>
      <w:tblGrid>
        <w:gridCol w:w="1869"/>
        <w:gridCol w:w="1869"/>
        <w:gridCol w:w="1869"/>
        <w:gridCol w:w="1869"/>
        <w:gridCol w:w="1869"/>
      </w:tblGrid>
      <w:tr w:rsidR="0011758A" w:rsidRPr="00EE3599" w:rsidTr="00884D0A">
        <w:trPr>
          <w:trHeight w:val="345"/>
        </w:trPr>
        <w:tc>
          <w:tcPr>
            <w:tcW w:w="1869" w:type="dxa"/>
            <w:vMerge w:val="restart"/>
          </w:tcPr>
          <w:p w:rsidR="0011758A" w:rsidRPr="00EE3599" w:rsidRDefault="0011758A" w:rsidP="00884D0A">
            <w:pPr>
              <w:jc w:val="both"/>
              <w:rPr>
                <w:sz w:val="28"/>
                <w:szCs w:val="28"/>
              </w:rPr>
            </w:pPr>
            <w:r w:rsidRPr="00EE3599">
              <w:rPr>
                <w:sz w:val="28"/>
                <w:szCs w:val="28"/>
              </w:rPr>
              <w:t>Уровни школьной мотивации</w:t>
            </w:r>
          </w:p>
        </w:tc>
        <w:tc>
          <w:tcPr>
            <w:tcW w:w="3738" w:type="dxa"/>
            <w:gridSpan w:val="2"/>
          </w:tcPr>
          <w:p w:rsidR="0011758A" w:rsidRPr="00EE3599" w:rsidRDefault="0011758A" w:rsidP="00884D0A">
            <w:pPr>
              <w:jc w:val="both"/>
              <w:rPr>
                <w:sz w:val="28"/>
                <w:szCs w:val="28"/>
              </w:rPr>
            </w:pPr>
            <w:r w:rsidRPr="00EE3599">
              <w:rPr>
                <w:sz w:val="28"/>
                <w:szCs w:val="28"/>
              </w:rPr>
              <w:t>2020-2021 учебный год</w:t>
            </w:r>
          </w:p>
        </w:tc>
        <w:tc>
          <w:tcPr>
            <w:tcW w:w="3738" w:type="dxa"/>
            <w:gridSpan w:val="2"/>
          </w:tcPr>
          <w:p w:rsidR="0011758A" w:rsidRPr="00EE3599" w:rsidRDefault="0011758A" w:rsidP="00884D0A">
            <w:pPr>
              <w:jc w:val="both"/>
              <w:rPr>
                <w:sz w:val="28"/>
                <w:szCs w:val="28"/>
              </w:rPr>
            </w:pPr>
            <w:r w:rsidRPr="00EE3599">
              <w:rPr>
                <w:sz w:val="28"/>
                <w:szCs w:val="28"/>
              </w:rPr>
              <w:t>2021-2022 учебный год</w:t>
            </w:r>
          </w:p>
        </w:tc>
      </w:tr>
      <w:tr w:rsidR="0011758A" w:rsidRPr="00EE3599" w:rsidTr="00884D0A">
        <w:trPr>
          <w:trHeight w:val="615"/>
        </w:trPr>
        <w:tc>
          <w:tcPr>
            <w:tcW w:w="1869" w:type="dxa"/>
            <w:vMerge/>
          </w:tcPr>
          <w:p w:rsidR="0011758A" w:rsidRPr="00EE3599" w:rsidRDefault="0011758A" w:rsidP="00884D0A">
            <w:pPr>
              <w:jc w:val="both"/>
              <w:rPr>
                <w:sz w:val="28"/>
                <w:szCs w:val="28"/>
              </w:rPr>
            </w:pPr>
          </w:p>
        </w:tc>
        <w:tc>
          <w:tcPr>
            <w:tcW w:w="1869" w:type="dxa"/>
          </w:tcPr>
          <w:p w:rsidR="0011758A" w:rsidRPr="00EE3599" w:rsidRDefault="0011758A" w:rsidP="00884D0A">
            <w:pPr>
              <w:jc w:val="both"/>
              <w:rPr>
                <w:sz w:val="28"/>
                <w:szCs w:val="28"/>
              </w:rPr>
            </w:pPr>
            <w:r w:rsidRPr="00EE3599">
              <w:rPr>
                <w:sz w:val="28"/>
                <w:szCs w:val="28"/>
              </w:rPr>
              <w:t>чел.</w:t>
            </w:r>
          </w:p>
        </w:tc>
        <w:tc>
          <w:tcPr>
            <w:tcW w:w="1869" w:type="dxa"/>
          </w:tcPr>
          <w:p w:rsidR="0011758A" w:rsidRPr="00EE3599" w:rsidRDefault="0011758A" w:rsidP="00884D0A">
            <w:pPr>
              <w:jc w:val="both"/>
              <w:rPr>
                <w:sz w:val="28"/>
                <w:szCs w:val="28"/>
              </w:rPr>
            </w:pPr>
            <w:r>
              <w:rPr>
                <w:sz w:val="28"/>
                <w:szCs w:val="28"/>
              </w:rPr>
              <w:t>проценты</w:t>
            </w:r>
          </w:p>
        </w:tc>
        <w:tc>
          <w:tcPr>
            <w:tcW w:w="1869" w:type="dxa"/>
          </w:tcPr>
          <w:p w:rsidR="0011758A" w:rsidRPr="00EE3599" w:rsidRDefault="0011758A" w:rsidP="00884D0A">
            <w:pPr>
              <w:jc w:val="both"/>
              <w:rPr>
                <w:sz w:val="28"/>
                <w:szCs w:val="28"/>
              </w:rPr>
            </w:pPr>
            <w:r w:rsidRPr="00EE3599">
              <w:rPr>
                <w:sz w:val="28"/>
                <w:szCs w:val="28"/>
              </w:rPr>
              <w:t>чел.</w:t>
            </w:r>
          </w:p>
        </w:tc>
        <w:tc>
          <w:tcPr>
            <w:tcW w:w="1869" w:type="dxa"/>
          </w:tcPr>
          <w:p w:rsidR="0011758A" w:rsidRPr="00EE3599" w:rsidRDefault="0011758A" w:rsidP="00884D0A">
            <w:pPr>
              <w:jc w:val="both"/>
              <w:rPr>
                <w:sz w:val="28"/>
                <w:szCs w:val="28"/>
              </w:rPr>
            </w:pPr>
            <w:r>
              <w:rPr>
                <w:sz w:val="28"/>
                <w:szCs w:val="28"/>
              </w:rPr>
              <w:t>проценты</w:t>
            </w:r>
          </w:p>
        </w:tc>
      </w:tr>
      <w:tr w:rsidR="0011758A" w:rsidRPr="00EE3599" w:rsidTr="00884D0A">
        <w:tc>
          <w:tcPr>
            <w:tcW w:w="1869" w:type="dxa"/>
          </w:tcPr>
          <w:p w:rsidR="0011758A" w:rsidRPr="00EE3599" w:rsidRDefault="0011758A" w:rsidP="00884D0A">
            <w:pPr>
              <w:jc w:val="both"/>
              <w:rPr>
                <w:sz w:val="28"/>
                <w:szCs w:val="28"/>
              </w:rPr>
            </w:pPr>
            <w:r w:rsidRPr="00EE3599">
              <w:rPr>
                <w:sz w:val="28"/>
                <w:szCs w:val="28"/>
              </w:rPr>
              <w:t xml:space="preserve">1 уровень </w:t>
            </w:r>
            <w:proofErr w:type="spellStart"/>
            <w:r w:rsidRPr="00EE3599">
              <w:rPr>
                <w:sz w:val="28"/>
                <w:szCs w:val="28"/>
              </w:rPr>
              <w:t>дезадаптация</w:t>
            </w:r>
            <w:proofErr w:type="spellEnd"/>
          </w:p>
        </w:tc>
        <w:tc>
          <w:tcPr>
            <w:tcW w:w="1869" w:type="dxa"/>
          </w:tcPr>
          <w:p w:rsidR="0011758A" w:rsidRPr="00EE3599" w:rsidRDefault="0011758A" w:rsidP="00884D0A">
            <w:pPr>
              <w:jc w:val="both"/>
              <w:rPr>
                <w:sz w:val="28"/>
                <w:szCs w:val="28"/>
              </w:rPr>
            </w:pPr>
            <w:r w:rsidRPr="00EE3599">
              <w:rPr>
                <w:sz w:val="28"/>
                <w:szCs w:val="28"/>
              </w:rPr>
              <w:t>8</w:t>
            </w:r>
          </w:p>
        </w:tc>
        <w:tc>
          <w:tcPr>
            <w:tcW w:w="1869" w:type="dxa"/>
          </w:tcPr>
          <w:p w:rsidR="0011758A" w:rsidRPr="00EE3599" w:rsidRDefault="0011758A" w:rsidP="00884D0A">
            <w:pPr>
              <w:jc w:val="both"/>
              <w:rPr>
                <w:sz w:val="28"/>
                <w:szCs w:val="28"/>
              </w:rPr>
            </w:pPr>
            <w:r w:rsidRPr="00EE3599">
              <w:rPr>
                <w:sz w:val="28"/>
                <w:szCs w:val="28"/>
              </w:rPr>
              <w:t>4</w:t>
            </w:r>
            <w:r>
              <w:rPr>
                <w:sz w:val="28"/>
                <w:szCs w:val="28"/>
              </w:rPr>
              <w:t>%</w:t>
            </w:r>
          </w:p>
        </w:tc>
        <w:tc>
          <w:tcPr>
            <w:tcW w:w="1869" w:type="dxa"/>
          </w:tcPr>
          <w:p w:rsidR="0011758A" w:rsidRPr="00EE3599" w:rsidRDefault="0011758A" w:rsidP="00884D0A">
            <w:pPr>
              <w:jc w:val="both"/>
              <w:rPr>
                <w:sz w:val="28"/>
                <w:szCs w:val="28"/>
              </w:rPr>
            </w:pPr>
            <w:r>
              <w:rPr>
                <w:sz w:val="28"/>
                <w:szCs w:val="28"/>
              </w:rPr>
              <w:t>22</w:t>
            </w:r>
          </w:p>
        </w:tc>
        <w:tc>
          <w:tcPr>
            <w:tcW w:w="1869" w:type="dxa"/>
          </w:tcPr>
          <w:p w:rsidR="0011758A" w:rsidRPr="00EE3599" w:rsidRDefault="0011758A" w:rsidP="00884D0A">
            <w:pPr>
              <w:jc w:val="both"/>
              <w:rPr>
                <w:sz w:val="28"/>
                <w:szCs w:val="28"/>
              </w:rPr>
            </w:pPr>
            <w:r w:rsidRPr="00EE3599">
              <w:rPr>
                <w:sz w:val="28"/>
                <w:szCs w:val="28"/>
              </w:rPr>
              <w:t>1</w:t>
            </w:r>
            <w:r>
              <w:rPr>
                <w:sz w:val="28"/>
                <w:szCs w:val="28"/>
              </w:rPr>
              <w:t>2%</w:t>
            </w:r>
          </w:p>
        </w:tc>
      </w:tr>
      <w:tr w:rsidR="0011758A" w:rsidRPr="00EE3599" w:rsidTr="00884D0A">
        <w:tc>
          <w:tcPr>
            <w:tcW w:w="1869" w:type="dxa"/>
          </w:tcPr>
          <w:p w:rsidR="0011758A" w:rsidRPr="00EE3599" w:rsidRDefault="0011758A" w:rsidP="00884D0A">
            <w:pPr>
              <w:jc w:val="both"/>
              <w:rPr>
                <w:sz w:val="28"/>
                <w:szCs w:val="28"/>
              </w:rPr>
            </w:pPr>
            <w:r w:rsidRPr="00EE3599">
              <w:rPr>
                <w:sz w:val="28"/>
                <w:szCs w:val="28"/>
              </w:rPr>
              <w:t>2 уровень</w:t>
            </w:r>
          </w:p>
          <w:p w:rsidR="0011758A" w:rsidRPr="00EE3599" w:rsidRDefault="0011758A" w:rsidP="00884D0A">
            <w:pPr>
              <w:jc w:val="both"/>
              <w:rPr>
                <w:sz w:val="28"/>
                <w:szCs w:val="28"/>
              </w:rPr>
            </w:pPr>
            <w:r w:rsidRPr="00EE3599">
              <w:rPr>
                <w:sz w:val="28"/>
                <w:szCs w:val="28"/>
              </w:rPr>
              <w:t>низкий</w:t>
            </w:r>
          </w:p>
        </w:tc>
        <w:tc>
          <w:tcPr>
            <w:tcW w:w="1869" w:type="dxa"/>
          </w:tcPr>
          <w:p w:rsidR="0011758A" w:rsidRPr="00EE3599" w:rsidRDefault="0011758A" w:rsidP="00884D0A">
            <w:pPr>
              <w:jc w:val="both"/>
              <w:rPr>
                <w:sz w:val="28"/>
                <w:szCs w:val="28"/>
              </w:rPr>
            </w:pPr>
            <w:r w:rsidRPr="00EE3599">
              <w:rPr>
                <w:sz w:val="28"/>
                <w:szCs w:val="28"/>
              </w:rPr>
              <w:t>63</w:t>
            </w:r>
          </w:p>
        </w:tc>
        <w:tc>
          <w:tcPr>
            <w:tcW w:w="1869" w:type="dxa"/>
          </w:tcPr>
          <w:p w:rsidR="0011758A" w:rsidRPr="00EE3599" w:rsidRDefault="0011758A" w:rsidP="00884D0A">
            <w:pPr>
              <w:jc w:val="both"/>
              <w:rPr>
                <w:sz w:val="28"/>
                <w:szCs w:val="28"/>
              </w:rPr>
            </w:pPr>
            <w:r w:rsidRPr="00EE3599">
              <w:rPr>
                <w:sz w:val="28"/>
                <w:szCs w:val="28"/>
              </w:rPr>
              <w:t>36</w:t>
            </w:r>
            <w:r>
              <w:rPr>
                <w:sz w:val="28"/>
                <w:szCs w:val="28"/>
              </w:rPr>
              <w:t>%</w:t>
            </w:r>
          </w:p>
        </w:tc>
        <w:tc>
          <w:tcPr>
            <w:tcW w:w="1869" w:type="dxa"/>
          </w:tcPr>
          <w:p w:rsidR="0011758A" w:rsidRPr="00EE3599" w:rsidRDefault="0011758A" w:rsidP="00884D0A">
            <w:pPr>
              <w:jc w:val="both"/>
              <w:rPr>
                <w:sz w:val="28"/>
                <w:szCs w:val="28"/>
              </w:rPr>
            </w:pPr>
            <w:r>
              <w:rPr>
                <w:sz w:val="28"/>
                <w:szCs w:val="28"/>
              </w:rPr>
              <w:t>47</w:t>
            </w:r>
          </w:p>
        </w:tc>
        <w:tc>
          <w:tcPr>
            <w:tcW w:w="1869" w:type="dxa"/>
          </w:tcPr>
          <w:p w:rsidR="0011758A" w:rsidRPr="00EE3599" w:rsidRDefault="0011758A" w:rsidP="00884D0A">
            <w:pPr>
              <w:jc w:val="both"/>
              <w:rPr>
                <w:sz w:val="28"/>
                <w:szCs w:val="28"/>
              </w:rPr>
            </w:pPr>
            <w:r w:rsidRPr="00EE3599">
              <w:rPr>
                <w:sz w:val="28"/>
                <w:szCs w:val="28"/>
              </w:rPr>
              <w:t>2</w:t>
            </w:r>
            <w:r>
              <w:rPr>
                <w:sz w:val="28"/>
                <w:szCs w:val="28"/>
              </w:rPr>
              <w:t>5%</w:t>
            </w:r>
          </w:p>
        </w:tc>
      </w:tr>
      <w:tr w:rsidR="0011758A" w:rsidRPr="00EE3599" w:rsidTr="00884D0A">
        <w:tc>
          <w:tcPr>
            <w:tcW w:w="1869" w:type="dxa"/>
          </w:tcPr>
          <w:p w:rsidR="0011758A" w:rsidRPr="00EE3599" w:rsidRDefault="0011758A" w:rsidP="00884D0A">
            <w:pPr>
              <w:jc w:val="both"/>
              <w:rPr>
                <w:sz w:val="28"/>
                <w:szCs w:val="28"/>
              </w:rPr>
            </w:pPr>
            <w:r w:rsidRPr="00EE3599">
              <w:rPr>
                <w:sz w:val="28"/>
                <w:szCs w:val="28"/>
              </w:rPr>
              <w:t>3 уровень</w:t>
            </w:r>
          </w:p>
          <w:p w:rsidR="0011758A" w:rsidRPr="00EE3599" w:rsidRDefault="0011758A" w:rsidP="00884D0A">
            <w:pPr>
              <w:jc w:val="both"/>
              <w:rPr>
                <w:sz w:val="28"/>
                <w:szCs w:val="28"/>
              </w:rPr>
            </w:pPr>
            <w:r w:rsidRPr="00EE3599">
              <w:rPr>
                <w:sz w:val="28"/>
                <w:szCs w:val="28"/>
              </w:rPr>
              <w:t>внешний</w:t>
            </w:r>
          </w:p>
        </w:tc>
        <w:tc>
          <w:tcPr>
            <w:tcW w:w="1869" w:type="dxa"/>
          </w:tcPr>
          <w:p w:rsidR="0011758A" w:rsidRPr="00EE3599" w:rsidRDefault="0011758A" w:rsidP="00884D0A">
            <w:pPr>
              <w:jc w:val="both"/>
              <w:rPr>
                <w:sz w:val="28"/>
                <w:szCs w:val="28"/>
              </w:rPr>
            </w:pPr>
            <w:r w:rsidRPr="00EE3599">
              <w:rPr>
                <w:sz w:val="28"/>
                <w:szCs w:val="28"/>
              </w:rPr>
              <w:t>54</w:t>
            </w:r>
          </w:p>
        </w:tc>
        <w:tc>
          <w:tcPr>
            <w:tcW w:w="1869" w:type="dxa"/>
          </w:tcPr>
          <w:p w:rsidR="0011758A" w:rsidRPr="00EE3599" w:rsidRDefault="0011758A" w:rsidP="00884D0A">
            <w:pPr>
              <w:jc w:val="both"/>
              <w:rPr>
                <w:sz w:val="28"/>
                <w:szCs w:val="28"/>
              </w:rPr>
            </w:pPr>
            <w:r w:rsidRPr="00EE3599">
              <w:rPr>
                <w:sz w:val="28"/>
                <w:szCs w:val="28"/>
              </w:rPr>
              <w:t>32</w:t>
            </w:r>
            <w:r>
              <w:rPr>
                <w:sz w:val="28"/>
                <w:szCs w:val="28"/>
              </w:rPr>
              <w:t>%</w:t>
            </w:r>
          </w:p>
        </w:tc>
        <w:tc>
          <w:tcPr>
            <w:tcW w:w="1869" w:type="dxa"/>
          </w:tcPr>
          <w:p w:rsidR="0011758A" w:rsidRPr="00EE3599" w:rsidRDefault="0011758A" w:rsidP="00884D0A">
            <w:pPr>
              <w:jc w:val="both"/>
              <w:rPr>
                <w:sz w:val="28"/>
                <w:szCs w:val="28"/>
              </w:rPr>
            </w:pPr>
            <w:r>
              <w:rPr>
                <w:sz w:val="28"/>
                <w:szCs w:val="28"/>
              </w:rPr>
              <w:t>62</w:t>
            </w:r>
          </w:p>
        </w:tc>
        <w:tc>
          <w:tcPr>
            <w:tcW w:w="1869" w:type="dxa"/>
          </w:tcPr>
          <w:p w:rsidR="0011758A" w:rsidRPr="00EE3599" w:rsidRDefault="0011758A" w:rsidP="00884D0A">
            <w:pPr>
              <w:jc w:val="both"/>
              <w:rPr>
                <w:sz w:val="28"/>
                <w:szCs w:val="28"/>
              </w:rPr>
            </w:pPr>
            <w:r w:rsidRPr="00EE3599">
              <w:rPr>
                <w:sz w:val="28"/>
                <w:szCs w:val="28"/>
              </w:rPr>
              <w:t>3</w:t>
            </w:r>
            <w:r>
              <w:rPr>
                <w:sz w:val="28"/>
                <w:szCs w:val="28"/>
              </w:rPr>
              <w:t>3%</w:t>
            </w:r>
          </w:p>
        </w:tc>
      </w:tr>
      <w:tr w:rsidR="0011758A" w:rsidRPr="00EE3599" w:rsidTr="00884D0A">
        <w:tc>
          <w:tcPr>
            <w:tcW w:w="1869" w:type="dxa"/>
          </w:tcPr>
          <w:p w:rsidR="0011758A" w:rsidRPr="00EE3599" w:rsidRDefault="0011758A" w:rsidP="00884D0A">
            <w:pPr>
              <w:jc w:val="both"/>
              <w:rPr>
                <w:sz w:val="28"/>
                <w:szCs w:val="28"/>
              </w:rPr>
            </w:pPr>
            <w:r w:rsidRPr="00EE3599">
              <w:rPr>
                <w:sz w:val="28"/>
                <w:szCs w:val="28"/>
              </w:rPr>
              <w:t>4 уровень</w:t>
            </w:r>
          </w:p>
          <w:p w:rsidR="0011758A" w:rsidRPr="00EE3599" w:rsidRDefault="0011758A" w:rsidP="00884D0A">
            <w:pPr>
              <w:jc w:val="both"/>
              <w:rPr>
                <w:sz w:val="28"/>
                <w:szCs w:val="28"/>
              </w:rPr>
            </w:pPr>
            <w:r w:rsidRPr="00EE3599">
              <w:rPr>
                <w:sz w:val="28"/>
                <w:szCs w:val="28"/>
              </w:rPr>
              <w:t>средний</w:t>
            </w:r>
          </w:p>
        </w:tc>
        <w:tc>
          <w:tcPr>
            <w:tcW w:w="1869" w:type="dxa"/>
          </w:tcPr>
          <w:p w:rsidR="0011758A" w:rsidRPr="00EE3599" w:rsidRDefault="0011758A" w:rsidP="00884D0A">
            <w:pPr>
              <w:jc w:val="both"/>
              <w:rPr>
                <w:sz w:val="28"/>
                <w:szCs w:val="28"/>
              </w:rPr>
            </w:pPr>
            <w:r w:rsidRPr="00EE3599">
              <w:rPr>
                <w:sz w:val="28"/>
                <w:szCs w:val="28"/>
              </w:rPr>
              <w:t>34</w:t>
            </w:r>
          </w:p>
        </w:tc>
        <w:tc>
          <w:tcPr>
            <w:tcW w:w="1869" w:type="dxa"/>
          </w:tcPr>
          <w:p w:rsidR="0011758A" w:rsidRPr="00EE3599" w:rsidRDefault="0011758A" w:rsidP="00884D0A">
            <w:pPr>
              <w:jc w:val="both"/>
              <w:rPr>
                <w:sz w:val="28"/>
                <w:szCs w:val="28"/>
              </w:rPr>
            </w:pPr>
            <w:r w:rsidRPr="00EE3599">
              <w:rPr>
                <w:sz w:val="28"/>
                <w:szCs w:val="28"/>
              </w:rPr>
              <w:t>20</w:t>
            </w:r>
            <w:r>
              <w:rPr>
                <w:sz w:val="28"/>
                <w:szCs w:val="28"/>
              </w:rPr>
              <w:t>%</w:t>
            </w:r>
          </w:p>
        </w:tc>
        <w:tc>
          <w:tcPr>
            <w:tcW w:w="1869" w:type="dxa"/>
          </w:tcPr>
          <w:p w:rsidR="0011758A" w:rsidRPr="00EE3599" w:rsidRDefault="0011758A" w:rsidP="00884D0A">
            <w:pPr>
              <w:jc w:val="both"/>
              <w:rPr>
                <w:sz w:val="28"/>
                <w:szCs w:val="28"/>
              </w:rPr>
            </w:pPr>
            <w:r>
              <w:rPr>
                <w:sz w:val="28"/>
                <w:szCs w:val="28"/>
              </w:rPr>
              <w:t>44</w:t>
            </w:r>
          </w:p>
        </w:tc>
        <w:tc>
          <w:tcPr>
            <w:tcW w:w="1869" w:type="dxa"/>
          </w:tcPr>
          <w:p w:rsidR="0011758A" w:rsidRPr="00EE3599" w:rsidRDefault="0011758A" w:rsidP="00884D0A">
            <w:pPr>
              <w:jc w:val="both"/>
              <w:rPr>
                <w:sz w:val="28"/>
                <w:szCs w:val="28"/>
              </w:rPr>
            </w:pPr>
            <w:r w:rsidRPr="00EE3599">
              <w:rPr>
                <w:sz w:val="28"/>
                <w:szCs w:val="28"/>
              </w:rPr>
              <w:t>23</w:t>
            </w:r>
            <w:r>
              <w:rPr>
                <w:sz w:val="28"/>
                <w:szCs w:val="28"/>
              </w:rPr>
              <w:t>%</w:t>
            </w:r>
          </w:p>
        </w:tc>
      </w:tr>
      <w:tr w:rsidR="0011758A" w:rsidRPr="00EE3599" w:rsidTr="00884D0A">
        <w:tc>
          <w:tcPr>
            <w:tcW w:w="1869" w:type="dxa"/>
          </w:tcPr>
          <w:p w:rsidR="0011758A" w:rsidRPr="00EE3599" w:rsidRDefault="0011758A" w:rsidP="00884D0A">
            <w:pPr>
              <w:jc w:val="both"/>
              <w:rPr>
                <w:sz w:val="28"/>
                <w:szCs w:val="28"/>
              </w:rPr>
            </w:pPr>
            <w:r w:rsidRPr="00EE3599">
              <w:rPr>
                <w:sz w:val="28"/>
                <w:szCs w:val="28"/>
              </w:rPr>
              <w:t>5 уровень</w:t>
            </w:r>
          </w:p>
          <w:p w:rsidR="0011758A" w:rsidRPr="00EE3599" w:rsidRDefault="0011758A" w:rsidP="00884D0A">
            <w:pPr>
              <w:jc w:val="both"/>
              <w:rPr>
                <w:sz w:val="28"/>
                <w:szCs w:val="28"/>
              </w:rPr>
            </w:pPr>
            <w:r w:rsidRPr="00EE3599">
              <w:rPr>
                <w:sz w:val="28"/>
                <w:szCs w:val="28"/>
              </w:rPr>
              <w:t>высокий</w:t>
            </w:r>
          </w:p>
        </w:tc>
        <w:tc>
          <w:tcPr>
            <w:tcW w:w="1869" w:type="dxa"/>
          </w:tcPr>
          <w:p w:rsidR="0011758A" w:rsidRPr="00EE3599" w:rsidRDefault="0011758A" w:rsidP="00884D0A">
            <w:pPr>
              <w:jc w:val="both"/>
              <w:rPr>
                <w:sz w:val="28"/>
                <w:szCs w:val="28"/>
              </w:rPr>
            </w:pPr>
            <w:r w:rsidRPr="00EE3599">
              <w:rPr>
                <w:sz w:val="28"/>
                <w:szCs w:val="28"/>
              </w:rPr>
              <w:t>12</w:t>
            </w:r>
          </w:p>
        </w:tc>
        <w:tc>
          <w:tcPr>
            <w:tcW w:w="1869" w:type="dxa"/>
          </w:tcPr>
          <w:p w:rsidR="0011758A" w:rsidRPr="00EE3599" w:rsidRDefault="0011758A" w:rsidP="00884D0A">
            <w:pPr>
              <w:jc w:val="both"/>
              <w:rPr>
                <w:sz w:val="28"/>
                <w:szCs w:val="28"/>
              </w:rPr>
            </w:pPr>
            <w:r w:rsidRPr="00EE3599">
              <w:rPr>
                <w:sz w:val="28"/>
                <w:szCs w:val="28"/>
              </w:rPr>
              <w:t>8</w:t>
            </w:r>
            <w:r>
              <w:rPr>
                <w:sz w:val="28"/>
                <w:szCs w:val="28"/>
              </w:rPr>
              <w:t>%</w:t>
            </w:r>
          </w:p>
        </w:tc>
        <w:tc>
          <w:tcPr>
            <w:tcW w:w="1869" w:type="dxa"/>
          </w:tcPr>
          <w:p w:rsidR="0011758A" w:rsidRPr="00EE3599" w:rsidRDefault="0011758A" w:rsidP="00884D0A">
            <w:pPr>
              <w:jc w:val="both"/>
              <w:rPr>
                <w:sz w:val="28"/>
                <w:szCs w:val="28"/>
              </w:rPr>
            </w:pPr>
            <w:r w:rsidRPr="00EE3599">
              <w:rPr>
                <w:sz w:val="28"/>
                <w:szCs w:val="28"/>
              </w:rPr>
              <w:t>1</w:t>
            </w:r>
            <w:r>
              <w:rPr>
                <w:sz w:val="28"/>
                <w:szCs w:val="28"/>
              </w:rPr>
              <w:t>3</w:t>
            </w:r>
          </w:p>
        </w:tc>
        <w:tc>
          <w:tcPr>
            <w:tcW w:w="1869" w:type="dxa"/>
          </w:tcPr>
          <w:p w:rsidR="0011758A" w:rsidRPr="00EE3599" w:rsidRDefault="0011758A" w:rsidP="00884D0A">
            <w:pPr>
              <w:jc w:val="both"/>
              <w:rPr>
                <w:sz w:val="28"/>
                <w:szCs w:val="28"/>
              </w:rPr>
            </w:pPr>
            <w:r w:rsidRPr="00EE3599">
              <w:rPr>
                <w:sz w:val="28"/>
                <w:szCs w:val="28"/>
              </w:rPr>
              <w:t>7</w:t>
            </w:r>
            <w:r>
              <w:rPr>
                <w:sz w:val="28"/>
                <w:szCs w:val="28"/>
              </w:rPr>
              <w:t>%</w:t>
            </w:r>
          </w:p>
        </w:tc>
      </w:tr>
    </w:tbl>
    <w:p w:rsidR="0011758A" w:rsidRPr="00EE3599" w:rsidRDefault="0011758A" w:rsidP="0011758A">
      <w:pPr>
        <w:jc w:val="both"/>
        <w:rPr>
          <w:rFonts w:ascii="Times New Roman" w:hAnsi="Times New Roman" w:cs="Times New Roman"/>
          <w:sz w:val="28"/>
          <w:szCs w:val="28"/>
        </w:rPr>
      </w:pPr>
      <w:r w:rsidRPr="00EE3599">
        <w:rPr>
          <w:rFonts w:ascii="Times New Roman" w:hAnsi="Times New Roman" w:cs="Times New Roman"/>
          <w:sz w:val="28"/>
          <w:szCs w:val="28"/>
        </w:rPr>
        <w:lastRenderedPageBreak/>
        <w:t xml:space="preserve">Как видно из таблицы, в текущем году количество 5-классников с негативным отношением к школе, у которых выражена школьная </w:t>
      </w:r>
      <w:proofErr w:type="spellStart"/>
      <w:r w:rsidRPr="00EE3599">
        <w:rPr>
          <w:rFonts w:ascii="Times New Roman" w:hAnsi="Times New Roman" w:cs="Times New Roman"/>
          <w:sz w:val="28"/>
          <w:szCs w:val="28"/>
        </w:rPr>
        <w:t>дезадаптация</w:t>
      </w:r>
      <w:proofErr w:type="spellEnd"/>
      <w:r w:rsidRPr="00EE3599">
        <w:rPr>
          <w:rFonts w:ascii="Times New Roman" w:hAnsi="Times New Roman" w:cs="Times New Roman"/>
          <w:sz w:val="28"/>
          <w:szCs w:val="28"/>
        </w:rPr>
        <w:t xml:space="preserve">, увеличилось до </w:t>
      </w:r>
      <w:r>
        <w:rPr>
          <w:rFonts w:ascii="Times New Roman" w:hAnsi="Times New Roman" w:cs="Times New Roman"/>
          <w:sz w:val="28"/>
          <w:szCs w:val="28"/>
        </w:rPr>
        <w:t>22</w:t>
      </w:r>
      <w:r w:rsidRPr="00EE3599">
        <w:rPr>
          <w:rFonts w:ascii="Times New Roman" w:hAnsi="Times New Roman" w:cs="Times New Roman"/>
          <w:sz w:val="28"/>
          <w:szCs w:val="28"/>
        </w:rPr>
        <w:t xml:space="preserve"> человек и составляет 1</w:t>
      </w:r>
      <w:r>
        <w:rPr>
          <w:rFonts w:ascii="Times New Roman" w:hAnsi="Times New Roman" w:cs="Times New Roman"/>
          <w:sz w:val="28"/>
          <w:szCs w:val="28"/>
        </w:rPr>
        <w:t>2</w:t>
      </w:r>
      <w:r w:rsidRPr="00EE3599">
        <w:rPr>
          <w:rFonts w:ascii="Times New Roman" w:hAnsi="Times New Roman" w:cs="Times New Roman"/>
          <w:sz w:val="28"/>
          <w:szCs w:val="28"/>
        </w:rPr>
        <w:t xml:space="preserve">%. Это на </w:t>
      </w:r>
      <w:r>
        <w:rPr>
          <w:rFonts w:ascii="Times New Roman" w:hAnsi="Times New Roman" w:cs="Times New Roman"/>
          <w:sz w:val="28"/>
          <w:szCs w:val="28"/>
        </w:rPr>
        <w:t>8</w:t>
      </w:r>
      <w:r w:rsidRPr="00EE3599">
        <w:rPr>
          <w:rFonts w:ascii="Times New Roman" w:hAnsi="Times New Roman" w:cs="Times New Roman"/>
          <w:sz w:val="28"/>
          <w:szCs w:val="28"/>
        </w:rPr>
        <w:t>% больше, чем в прошлом году.</w:t>
      </w:r>
    </w:p>
    <w:p w:rsidR="0011758A" w:rsidRPr="00EE3599" w:rsidRDefault="0011758A" w:rsidP="0011758A">
      <w:pPr>
        <w:jc w:val="both"/>
        <w:rPr>
          <w:rFonts w:ascii="Times New Roman" w:hAnsi="Times New Roman" w:cs="Times New Roman"/>
          <w:sz w:val="28"/>
          <w:szCs w:val="28"/>
        </w:rPr>
      </w:pPr>
      <w:r w:rsidRPr="00EE3599">
        <w:rPr>
          <w:rFonts w:ascii="Times New Roman" w:hAnsi="Times New Roman" w:cs="Times New Roman"/>
          <w:sz w:val="28"/>
          <w:szCs w:val="28"/>
        </w:rPr>
        <w:t>Количество детей с низким уровнем мотивационной сферы составляет 2</w:t>
      </w:r>
      <w:r>
        <w:rPr>
          <w:rFonts w:ascii="Times New Roman" w:hAnsi="Times New Roman" w:cs="Times New Roman"/>
          <w:sz w:val="28"/>
          <w:szCs w:val="28"/>
        </w:rPr>
        <w:t>5</w:t>
      </w:r>
      <w:r w:rsidRPr="00EE3599">
        <w:rPr>
          <w:rFonts w:ascii="Times New Roman" w:hAnsi="Times New Roman" w:cs="Times New Roman"/>
          <w:sz w:val="28"/>
          <w:szCs w:val="28"/>
        </w:rPr>
        <w:t>% (на 1</w:t>
      </w:r>
      <w:r>
        <w:rPr>
          <w:rFonts w:ascii="Times New Roman" w:hAnsi="Times New Roman" w:cs="Times New Roman"/>
          <w:sz w:val="28"/>
          <w:szCs w:val="28"/>
        </w:rPr>
        <w:t>1</w:t>
      </w:r>
      <w:r w:rsidRPr="00EE3599">
        <w:rPr>
          <w:rFonts w:ascii="Times New Roman" w:hAnsi="Times New Roman" w:cs="Times New Roman"/>
          <w:sz w:val="28"/>
          <w:szCs w:val="28"/>
        </w:rPr>
        <w:t xml:space="preserve">% меньше, чем в прошлом году). </w:t>
      </w:r>
    </w:p>
    <w:p w:rsidR="0011758A" w:rsidRPr="00EE3599" w:rsidRDefault="0011758A" w:rsidP="0011758A">
      <w:pPr>
        <w:jc w:val="both"/>
        <w:rPr>
          <w:rFonts w:ascii="Times New Roman" w:hAnsi="Times New Roman" w:cs="Times New Roman"/>
          <w:sz w:val="28"/>
          <w:szCs w:val="28"/>
        </w:rPr>
      </w:pPr>
      <w:r w:rsidRPr="00EE3599">
        <w:rPr>
          <w:rFonts w:ascii="Times New Roman" w:hAnsi="Times New Roman" w:cs="Times New Roman"/>
          <w:sz w:val="28"/>
          <w:szCs w:val="28"/>
        </w:rPr>
        <w:t>Отсюда следует, что число детей, которые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составляет 3</w:t>
      </w:r>
      <w:r>
        <w:rPr>
          <w:rFonts w:ascii="Times New Roman" w:hAnsi="Times New Roman" w:cs="Times New Roman"/>
          <w:sz w:val="28"/>
          <w:szCs w:val="28"/>
        </w:rPr>
        <w:t>7</w:t>
      </w:r>
      <w:r w:rsidRPr="00EE3599">
        <w:rPr>
          <w:rFonts w:ascii="Times New Roman" w:hAnsi="Times New Roman" w:cs="Times New Roman"/>
          <w:sz w:val="28"/>
          <w:szCs w:val="28"/>
        </w:rPr>
        <w:t xml:space="preserve">%, что на </w:t>
      </w:r>
      <w:r>
        <w:rPr>
          <w:rFonts w:ascii="Times New Roman" w:hAnsi="Times New Roman" w:cs="Times New Roman"/>
          <w:sz w:val="28"/>
          <w:szCs w:val="28"/>
        </w:rPr>
        <w:t>3</w:t>
      </w:r>
      <w:r w:rsidRPr="00EE3599">
        <w:rPr>
          <w:rFonts w:ascii="Times New Roman" w:hAnsi="Times New Roman" w:cs="Times New Roman"/>
          <w:sz w:val="28"/>
          <w:szCs w:val="28"/>
        </w:rPr>
        <w:t xml:space="preserve">% меньше прошлогодних показателей. </w:t>
      </w:r>
    </w:p>
    <w:p w:rsidR="0011758A" w:rsidRDefault="0011758A" w:rsidP="0011758A">
      <w:pPr>
        <w:jc w:val="both"/>
        <w:rPr>
          <w:rFonts w:ascii="Times New Roman" w:hAnsi="Times New Roman" w:cs="Times New Roman"/>
          <w:sz w:val="28"/>
          <w:szCs w:val="28"/>
        </w:rPr>
      </w:pPr>
      <w:r w:rsidRPr="00EE3599">
        <w:rPr>
          <w:rFonts w:ascii="Times New Roman" w:hAnsi="Times New Roman" w:cs="Times New Roman"/>
          <w:sz w:val="28"/>
          <w:szCs w:val="28"/>
        </w:rPr>
        <w:t>Внешняя мотивация выражена у 3</w:t>
      </w:r>
      <w:r>
        <w:rPr>
          <w:rFonts w:ascii="Times New Roman" w:hAnsi="Times New Roman" w:cs="Times New Roman"/>
          <w:sz w:val="28"/>
          <w:szCs w:val="28"/>
        </w:rPr>
        <w:t>3</w:t>
      </w:r>
      <w:r w:rsidRPr="00EE3599">
        <w:rPr>
          <w:rFonts w:ascii="Times New Roman" w:hAnsi="Times New Roman" w:cs="Times New Roman"/>
          <w:sz w:val="28"/>
          <w:szCs w:val="28"/>
        </w:rPr>
        <w:t>%</w:t>
      </w:r>
      <w:r>
        <w:rPr>
          <w:rFonts w:ascii="Times New Roman" w:hAnsi="Times New Roman" w:cs="Times New Roman"/>
          <w:sz w:val="28"/>
          <w:szCs w:val="28"/>
        </w:rPr>
        <w:t xml:space="preserve"> пятиклассников. Этот показатель на 1% выше данных прошлого года. У таких детей положительное отношение к школе, но школа привлекает их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деятельностью. Им нравится ощущать себя учениками, иметь красивый портфель, пенал, тетради. Познавательные мотивы у таких детей сформированы в меньшей степени, и учебный процесс их мало привлекает. Эти дети достаточно благополучно чувствуют себя в школе, но для них приоритетная сторона – общение. </w:t>
      </w:r>
    </w:p>
    <w:p w:rsidR="0011758A" w:rsidRDefault="0011758A" w:rsidP="0011758A">
      <w:pPr>
        <w:jc w:val="both"/>
        <w:rPr>
          <w:rFonts w:ascii="Times New Roman" w:hAnsi="Times New Roman" w:cs="Times New Roman"/>
          <w:sz w:val="28"/>
          <w:szCs w:val="28"/>
        </w:rPr>
      </w:pPr>
      <w:r>
        <w:rPr>
          <w:rFonts w:ascii="Times New Roman" w:hAnsi="Times New Roman" w:cs="Times New Roman"/>
          <w:sz w:val="28"/>
          <w:szCs w:val="28"/>
        </w:rPr>
        <w:t xml:space="preserve">Хорошая школьная мотивация выявлена у 23% детей, что на 3% больше, чем показатели предыдущего года. Анкетирование показало, что такие учащиеся успешно справляются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 </w:t>
      </w:r>
    </w:p>
    <w:p w:rsidR="0011758A" w:rsidRDefault="0011758A" w:rsidP="0011758A">
      <w:pPr>
        <w:jc w:val="both"/>
        <w:rPr>
          <w:rFonts w:ascii="Times New Roman" w:hAnsi="Times New Roman" w:cs="Times New Roman"/>
          <w:sz w:val="28"/>
          <w:szCs w:val="28"/>
        </w:rPr>
      </w:pPr>
      <w:r>
        <w:rPr>
          <w:rFonts w:ascii="Times New Roman" w:hAnsi="Times New Roman" w:cs="Times New Roman"/>
          <w:sz w:val="28"/>
          <w:szCs w:val="28"/>
        </w:rPr>
        <w:t>Максимально высокий уровень мотивации наблюдается у 7% учащихся, что на 1% ниже показателей прошлого года.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11758A" w:rsidRDefault="0011758A" w:rsidP="0011758A">
      <w:pPr>
        <w:jc w:val="both"/>
        <w:rPr>
          <w:rFonts w:ascii="Times New Roman" w:hAnsi="Times New Roman" w:cs="Times New Roman"/>
          <w:sz w:val="28"/>
          <w:szCs w:val="28"/>
        </w:rPr>
      </w:pPr>
      <w:r>
        <w:rPr>
          <w:rFonts w:ascii="Times New Roman" w:hAnsi="Times New Roman" w:cs="Times New Roman"/>
          <w:sz w:val="28"/>
          <w:szCs w:val="28"/>
        </w:rPr>
        <w:t xml:space="preserve">Для установления причин низких показателей в текущем году, можно предположить, что пятиклассникам тяжело проходить адаптационный период в связи с тем, что 4 классе дети некоторое время учились дистанционно, что могло повлиять на развитие мотивационной сферы школьников. Педагогам необходимо учитывать эти особенности в своей практической деятельности. </w:t>
      </w:r>
    </w:p>
    <w:p w:rsidR="0011758A" w:rsidRDefault="0011758A" w:rsidP="0011758A">
      <w:pPr>
        <w:jc w:val="both"/>
        <w:rPr>
          <w:rFonts w:ascii="Times New Roman" w:hAnsi="Times New Roman" w:cs="Times New Roman"/>
          <w:sz w:val="28"/>
          <w:szCs w:val="28"/>
        </w:rPr>
      </w:pPr>
      <w:r>
        <w:rPr>
          <w:rFonts w:ascii="Times New Roman" w:hAnsi="Times New Roman" w:cs="Times New Roman"/>
          <w:sz w:val="28"/>
          <w:szCs w:val="28"/>
        </w:rPr>
        <w:t>Результаты диагностики по классам представлены в таблице №2.</w:t>
      </w:r>
    </w:p>
    <w:p w:rsidR="0011758A" w:rsidRDefault="0011758A" w:rsidP="0011758A">
      <w:pPr>
        <w:jc w:val="both"/>
        <w:rPr>
          <w:rFonts w:ascii="Times New Roman" w:hAnsi="Times New Roman" w:cs="Times New Roman"/>
          <w:sz w:val="28"/>
          <w:szCs w:val="28"/>
        </w:rPr>
      </w:pPr>
      <w:r>
        <w:rPr>
          <w:rFonts w:ascii="Times New Roman" w:hAnsi="Times New Roman" w:cs="Times New Roman"/>
          <w:sz w:val="28"/>
          <w:szCs w:val="28"/>
        </w:rPr>
        <w:t>Таблица №2</w:t>
      </w:r>
    </w:p>
    <w:p w:rsidR="0011758A" w:rsidRPr="00917378" w:rsidRDefault="0011758A" w:rsidP="0011758A">
      <w:pPr>
        <w:jc w:val="center"/>
        <w:rPr>
          <w:rFonts w:ascii="Times New Roman" w:hAnsi="Times New Roman" w:cs="Times New Roman"/>
          <w:b/>
          <w:sz w:val="28"/>
          <w:szCs w:val="28"/>
        </w:rPr>
      </w:pPr>
      <w:r w:rsidRPr="00917378">
        <w:rPr>
          <w:rFonts w:ascii="Times New Roman" w:hAnsi="Times New Roman" w:cs="Times New Roman"/>
          <w:b/>
          <w:sz w:val="28"/>
          <w:szCs w:val="28"/>
        </w:rPr>
        <w:t>Результаты диагностического тестирования учащихся 5 классов</w:t>
      </w:r>
    </w:p>
    <w:tbl>
      <w:tblPr>
        <w:tblStyle w:val="af"/>
        <w:tblW w:w="10692" w:type="dxa"/>
        <w:tblInd w:w="-572" w:type="dxa"/>
        <w:tblLook w:val="04A0" w:firstRow="1" w:lastRow="0" w:firstColumn="1" w:lastColumn="0" w:noHBand="0" w:noVBand="1"/>
      </w:tblPr>
      <w:tblGrid>
        <w:gridCol w:w="2552"/>
        <w:gridCol w:w="969"/>
        <w:gridCol w:w="862"/>
        <w:gridCol w:w="799"/>
        <w:gridCol w:w="813"/>
        <w:gridCol w:w="800"/>
        <w:gridCol w:w="813"/>
        <w:gridCol w:w="800"/>
        <w:gridCol w:w="813"/>
        <w:gridCol w:w="690"/>
        <w:gridCol w:w="67"/>
        <w:gridCol w:w="714"/>
      </w:tblGrid>
      <w:tr w:rsidR="0011758A" w:rsidTr="0011758A">
        <w:trPr>
          <w:trHeight w:val="427"/>
        </w:trPr>
        <w:tc>
          <w:tcPr>
            <w:tcW w:w="2552" w:type="dxa"/>
            <w:vMerge w:val="restart"/>
          </w:tcPr>
          <w:p w:rsidR="0011758A" w:rsidRDefault="0011758A" w:rsidP="00884D0A">
            <w:pPr>
              <w:jc w:val="both"/>
              <w:rPr>
                <w:sz w:val="28"/>
                <w:szCs w:val="28"/>
              </w:rPr>
            </w:pPr>
            <w:r>
              <w:rPr>
                <w:sz w:val="28"/>
                <w:szCs w:val="28"/>
              </w:rPr>
              <w:t>Классы, классный руководитель</w:t>
            </w:r>
          </w:p>
        </w:tc>
        <w:tc>
          <w:tcPr>
            <w:tcW w:w="8140" w:type="dxa"/>
            <w:gridSpan w:val="11"/>
          </w:tcPr>
          <w:p w:rsidR="0011758A" w:rsidRDefault="0011758A" w:rsidP="00884D0A">
            <w:pPr>
              <w:jc w:val="both"/>
              <w:rPr>
                <w:sz w:val="28"/>
                <w:szCs w:val="28"/>
              </w:rPr>
            </w:pPr>
            <w:r>
              <w:rPr>
                <w:sz w:val="28"/>
                <w:szCs w:val="28"/>
              </w:rPr>
              <w:t xml:space="preserve">                    Уровни школьной мотивации</w:t>
            </w:r>
          </w:p>
        </w:tc>
      </w:tr>
      <w:tr w:rsidR="0011758A" w:rsidTr="0011758A">
        <w:trPr>
          <w:trHeight w:val="532"/>
        </w:trPr>
        <w:tc>
          <w:tcPr>
            <w:tcW w:w="2552" w:type="dxa"/>
            <w:vMerge/>
          </w:tcPr>
          <w:p w:rsidR="0011758A" w:rsidRDefault="0011758A" w:rsidP="00884D0A">
            <w:pPr>
              <w:jc w:val="both"/>
              <w:rPr>
                <w:sz w:val="28"/>
                <w:szCs w:val="28"/>
              </w:rPr>
            </w:pPr>
          </w:p>
        </w:tc>
        <w:tc>
          <w:tcPr>
            <w:tcW w:w="1831" w:type="dxa"/>
            <w:gridSpan w:val="2"/>
          </w:tcPr>
          <w:p w:rsidR="0011758A" w:rsidRDefault="0011758A" w:rsidP="00884D0A">
            <w:pPr>
              <w:jc w:val="both"/>
              <w:rPr>
                <w:sz w:val="28"/>
                <w:szCs w:val="28"/>
              </w:rPr>
            </w:pPr>
            <w:r>
              <w:rPr>
                <w:sz w:val="28"/>
                <w:szCs w:val="28"/>
              </w:rPr>
              <w:t xml:space="preserve">1 уровень </w:t>
            </w:r>
            <w:proofErr w:type="spellStart"/>
            <w:r>
              <w:rPr>
                <w:sz w:val="28"/>
                <w:szCs w:val="28"/>
              </w:rPr>
              <w:t>дезадаптации</w:t>
            </w:r>
            <w:proofErr w:type="spellEnd"/>
          </w:p>
        </w:tc>
        <w:tc>
          <w:tcPr>
            <w:tcW w:w="1612" w:type="dxa"/>
            <w:gridSpan w:val="2"/>
          </w:tcPr>
          <w:p w:rsidR="0011758A" w:rsidRDefault="0011758A" w:rsidP="00884D0A">
            <w:pPr>
              <w:jc w:val="both"/>
              <w:rPr>
                <w:sz w:val="28"/>
                <w:szCs w:val="28"/>
              </w:rPr>
            </w:pPr>
            <w:r>
              <w:rPr>
                <w:sz w:val="28"/>
                <w:szCs w:val="28"/>
              </w:rPr>
              <w:t>2 уровень</w:t>
            </w:r>
          </w:p>
          <w:p w:rsidR="0011758A" w:rsidRDefault="0011758A" w:rsidP="00884D0A">
            <w:pPr>
              <w:jc w:val="both"/>
              <w:rPr>
                <w:sz w:val="28"/>
                <w:szCs w:val="28"/>
              </w:rPr>
            </w:pPr>
            <w:r>
              <w:rPr>
                <w:sz w:val="28"/>
                <w:szCs w:val="28"/>
              </w:rPr>
              <w:t>низкий</w:t>
            </w:r>
          </w:p>
        </w:tc>
        <w:tc>
          <w:tcPr>
            <w:tcW w:w="1613" w:type="dxa"/>
            <w:gridSpan w:val="2"/>
          </w:tcPr>
          <w:p w:rsidR="0011758A" w:rsidRDefault="0011758A" w:rsidP="00884D0A">
            <w:pPr>
              <w:jc w:val="both"/>
              <w:rPr>
                <w:sz w:val="28"/>
                <w:szCs w:val="28"/>
              </w:rPr>
            </w:pPr>
            <w:r>
              <w:rPr>
                <w:sz w:val="28"/>
                <w:szCs w:val="28"/>
              </w:rPr>
              <w:t>3 уровень</w:t>
            </w:r>
          </w:p>
          <w:p w:rsidR="0011758A" w:rsidRDefault="0011758A" w:rsidP="00884D0A">
            <w:pPr>
              <w:jc w:val="both"/>
              <w:rPr>
                <w:sz w:val="28"/>
                <w:szCs w:val="28"/>
              </w:rPr>
            </w:pPr>
            <w:r>
              <w:rPr>
                <w:sz w:val="28"/>
                <w:szCs w:val="28"/>
              </w:rPr>
              <w:t>внешний</w:t>
            </w:r>
          </w:p>
        </w:tc>
        <w:tc>
          <w:tcPr>
            <w:tcW w:w="1613" w:type="dxa"/>
            <w:gridSpan w:val="2"/>
          </w:tcPr>
          <w:p w:rsidR="0011758A" w:rsidRDefault="0011758A" w:rsidP="00884D0A">
            <w:pPr>
              <w:jc w:val="both"/>
              <w:rPr>
                <w:sz w:val="28"/>
                <w:szCs w:val="28"/>
              </w:rPr>
            </w:pPr>
            <w:r>
              <w:rPr>
                <w:sz w:val="28"/>
                <w:szCs w:val="28"/>
              </w:rPr>
              <w:t>4 уровень</w:t>
            </w:r>
          </w:p>
          <w:p w:rsidR="0011758A" w:rsidRDefault="0011758A" w:rsidP="00884D0A">
            <w:pPr>
              <w:jc w:val="both"/>
              <w:rPr>
                <w:sz w:val="28"/>
                <w:szCs w:val="28"/>
              </w:rPr>
            </w:pPr>
            <w:r>
              <w:rPr>
                <w:sz w:val="28"/>
                <w:szCs w:val="28"/>
              </w:rPr>
              <w:t>средний</w:t>
            </w:r>
          </w:p>
        </w:tc>
        <w:tc>
          <w:tcPr>
            <w:tcW w:w="1471" w:type="dxa"/>
            <w:gridSpan w:val="3"/>
          </w:tcPr>
          <w:p w:rsidR="0011758A" w:rsidRDefault="0011758A" w:rsidP="00884D0A">
            <w:pPr>
              <w:jc w:val="both"/>
              <w:rPr>
                <w:sz w:val="28"/>
                <w:szCs w:val="28"/>
              </w:rPr>
            </w:pPr>
            <w:r>
              <w:rPr>
                <w:sz w:val="28"/>
                <w:szCs w:val="28"/>
              </w:rPr>
              <w:t>5 уровень</w:t>
            </w:r>
          </w:p>
          <w:p w:rsidR="0011758A" w:rsidRDefault="0011758A" w:rsidP="00884D0A">
            <w:pPr>
              <w:jc w:val="both"/>
              <w:rPr>
                <w:sz w:val="28"/>
                <w:szCs w:val="28"/>
              </w:rPr>
            </w:pPr>
            <w:r>
              <w:rPr>
                <w:sz w:val="28"/>
                <w:szCs w:val="28"/>
              </w:rPr>
              <w:t>высокий</w:t>
            </w:r>
          </w:p>
        </w:tc>
      </w:tr>
      <w:tr w:rsidR="0011758A" w:rsidTr="0011758A">
        <w:trPr>
          <w:trHeight w:val="645"/>
        </w:trPr>
        <w:tc>
          <w:tcPr>
            <w:tcW w:w="2552" w:type="dxa"/>
            <w:vMerge/>
          </w:tcPr>
          <w:p w:rsidR="0011758A" w:rsidRDefault="0011758A" w:rsidP="00884D0A">
            <w:pPr>
              <w:jc w:val="both"/>
              <w:rPr>
                <w:sz w:val="28"/>
                <w:szCs w:val="28"/>
              </w:rPr>
            </w:pPr>
          </w:p>
        </w:tc>
        <w:tc>
          <w:tcPr>
            <w:tcW w:w="969" w:type="dxa"/>
          </w:tcPr>
          <w:p w:rsidR="0011758A" w:rsidRDefault="0011758A" w:rsidP="00884D0A">
            <w:pPr>
              <w:jc w:val="both"/>
              <w:rPr>
                <w:sz w:val="28"/>
                <w:szCs w:val="28"/>
              </w:rPr>
            </w:pPr>
            <w:r>
              <w:rPr>
                <w:sz w:val="28"/>
                <w:szCs w:val="28"/>
              </w:rPr>
              <w:t>чел.</w:t>
            </w:r>
          </w:p>
        </w:tc>
        <w:tc>
          <w:tcPr>
            <w:tcW w:w="862" w:type="dxa"/>
          </w:tcPr>
          <w:p w:rsidR="0011758A" w:rsidRDefault="0011758A" w:rsidP="00884D0A">
            <w:pPr>
              <w:jc w:val="both"/>
              <w:rPr>
                <w:sz w:val="28"/>
                <w:szCs w:val="28"/>
              </w:rPr>
            </w:pPr>
            <w:r>
              <w:rPr>
                <w:sz w:val="28"/>
                <w:szCs w:val="28"/>
              </w:rPr>
              <w:t>%</w:t>
            </w:r>
          </w:p>
        </w:tc>
        <w:tc>
          <w:tcPr>
            <w:tcW w:w="799" w:type="dxa"/>
          </w:tcPr>
          <w:p w:rsidR="0011758A" w:rsidRDefault="0011758A" w:rsidP="00884D0A">
            <w:pPr>
              <w:jc w:val="both"/>
              <w:rPr>
                <w:sz w:val="28"/>
                <w:szCs w:val="28"/>
              </w:rPr>
            </w:pPr>
            <w:r>
              <w:rPr>
                <w:sz w:val="28"/>
                <w:szCs w:val="28"/>
              </w:rPr>
              <w:t>чел.</w:t>
            </w:r>
          </w:p>
        </w:tc>
        <w:tc>
          <w:tcPr>
            <w:tcW w:w="813" w:type="dxa"/>
          </w:tcPr>
          <w:p w:rsidR="0011758A" w:rsidRDefault="0011758A" w:rsidP="00884D0A">
            <w:pPr>
              <w:jc w:val="both"/>
              <w:rPr>
                <w:sz w:val="28"/>
                <w:szCs w:val="28"/>
              </w:rPr>
            </w:pPr>
            <w:r>
              <w:rPr>
                <w:sz w:val="28"/>
                <w:szCs w:val="28"/>
              </w:rPr>
              <w:t>%</w:t>
            </w:r>
          </w:p>
        </w:tc>
        <w:tc>
          <w:tcPr>
            <w:tcW w:w="800" w:type="dxa"/>
          </w:tcPr>
          <w:p w:rsidR="0011758A" w:rsidRDefault="0011758A" w:rsidP="00884D0A">
            <w:pPr>
              <w:jc w:val="both"/>
              <w:rPr>
                <w:sz w:val="28"/>
                <w:szCs w:val="28"/>
              </w:rPr>
            </w:pPr>
            <w:r>
              <w:rPr>
                <w:sz w:val="28"/>
                <w:szCs w:val="28"/>
              </w:rPr>
              <w:t>чел.</w:t>
            </w:r>
          </w:p>
        </w:tc>
        <w:tc>
          <w:tcPr>
            <w:tcW w:w="813" w:type="dxa"/>
          </w:tcPr>
          <w:p w:rsidR="0011758A" w:rsidRDefault="0011758A" w:rsidP="00884D0A">
            <w:pPr>
              <w:jc w:val="both"/>
              <w:rPr>
                <w:sz w:val="28"/>
                <w:szCs w:val="28"/>
              </w:rPr>
            </w:pPr>
            <w:r>
              <w:rPr>
                <w:sz w:val="28"/>
                <w:szCs w:val="28"/>
              </w:rPr>
              <w:t>%</w:t>
            </w:r>
          </w:p>
        </w:tc>
        <w:tc>
          <w:tcPr>
            <w:tcW w:w="800" w:type="dxa"/>
          </w:tcPr>
          <w:p w:rsidR="0011758A" w:rsidRDefault="0011758A" w:rsidP="00884D0A">
            <w:pPr>
              <w:jc w:val="both"/>
              <w:rPr>
                <w:sz w:val="28"/>
                <w:szCs w:val="28"/>
              </w:rPr>
            </w:pPr>
            <w:r>
              <w:rPr>
                <w:sz w:val="28"/>
                <w:szCs w:val="28"/>
              </w:rPr>
              <w:t>чел.</w:t>
            </w:r>
          </w:p>
        </w:tc>
        <w:tc>
          <w:tcPr>
            <w:tcW w:w="813" w:type="dxa"/>
          </w:tcPr>
          <w:p w:rsidR="0011758A" w:rsidRDefault="0011758A" w:rsidP="00884D0A">
            <w:pPr>
              <w:jc w:val="both"/>
              <w:rPr>
                <w:sz w:val="28"/>
                <w:szCs w:val="28"/>
              </w:rPr>
            </w:pPr>
            <w:r>
              <w:rPr>
                <w:sz w:val="28"/>
                <w:szCs w:val="28"/>
              </w:rPr>
              <w:t>%</w:t>
            </w:r>
          </w:p>
        </w:tc>
        <w:tc>
          <w:tcPr>
            <w:tcW w:w="757" w:type="dxa"/>
            <w:gridSpan w:val="2"/>
          </w:tcPr>
          <w:p w:rsidR="0011758A" w:rsidRDefault="0011758A" w:rsidP="00884D0A">
            <w:pPr>
              <w:jc w:val="both"/>
              <w:rPr>
                <w:sz w:val="28"/>
                <w:szCs w:val="28"/>
              </w:rPr>
            </w:pPr>
            <w:r>
              <w:rPr>
                <w:sz w:val="28"/>
                <w:szCs w:val="28"/>
              </w:rPr>
              <w:t>чел.</w:t>
            </w:r>
          </w:p>
        </w:tc>
        <w:tc>
          <w:tcPr>
            <w:tcW w:w="714" w:type="dxa"/>
          </w:tcPr>
          <w:p w:rsidR="0011758A" w:rsidRDefault="0011758A" w:rsidP="00884D0A">
            <w:pPr>
              <w:jc w:val="both"/>
              <w:rPr>
                <w:sz w:val="28"/>
                <w:szCs w:val="28"/>
              </w:rPr>
            </w:pPr>
            <w:r>
              <w:rPr>
                <w:sz w:val="28"/>
                <w:szCs w:val="28"/>
              </w:rPr>
              <w:t>%</w:t>
            </w:r>
          </w:p>
        </w:tc>
      </w:tr>
      <w:tr w:rsidR="0011758A" w:rsidTr="0011758A">
        <w:trPr>
          <w:trHeight w:val="982"/>
        </w:trPr>
        <w:tc>
          <w:tcPr>
            <w:tcW w:w="2552" w:type="dxa"/>
          </w:tcPr>
          <w:p w:rsidR="0011758A" w:rsidRDefault="0011758A" w:rsidP="00884D0A">
            <w:pPr>
              <w:jc w:val="both"/>
              <w:rPr>
                <w:sz w:val="28"/>
                <w:szCs w:val="28"/>
              </w:rPr>
            </w:pPr>
            <w:r>
              <w:rPr>
                <w:sz w:val="28"/>
                <w:szCs w:val="28"/>
              </w:rPr>
              <w:t>5а</w:t>
            </w:r>
          </w:p>
          <w:p w:rsidR="0011758A" w:rsidRDefault="0011758A" w:rsidP="00884D0A">
            <w:pPr>
              <w:jc w:val="both"/>
              <w:rPr>
                <w:sz w:val="28"/>
                <w:szCs w:val="28"/>
              </w:rPr>
            </w:pPr>
            <w:r>
              <w:rPr>
                <w:sz w:val="28"/>
                <w:szCs w:val="28"/>
              </w:rPr>
              <w:t>Еремина Ю.М.</w:t>
            </w:r>
          </w:p>
        </w:tc>
        <w:tc>
          <w:tcPr>
            <w:tcW w:w="969" w:type="dxa"/>
          </w:tcPr>
          <w:p w:rsidR="0011758A" w:rsidRDefault="0011758A" w:rsidP="00884D0A">
            <w:pPr>
              <w:jc w:val="both"/>
              <w:rPr>
                <w:sz w:val="28"/>
                <w:szCs w:val="28"/>
              </w:rPr>
            </w:pPr>
            <w:r>
              <w:rPr>
                <w:sz w:val="28"/>
                <w:szCs w:val="28"/>
              </w:rPr>
              <w:t>1</w:t>
            </w:r>
          </w:p>
        </w:tc>
        <w:tc>
          <w:tcPr>
            <w:tcW w:w="862" w:type="dxa"/>
          </w:tcPr>
          <w:p w:rsidR="0011758A" w:rsidRDefault="0011758A" w:rsidP="00884D0A">
            <w:pPr>
              <w:jc w:val="both"/>
              <w:rPr>
                <w:sz w:val="28"/>
                <w:szCs w:val="28"/>
              </w:rPr>
            </w:pPr>
            <w:r>
              <w:rPr>
                <w:sz w:val="28"/>
                <w:szCs w:val="28"/>
              </w:rPr>
              <w:t>4%</w:t>
            </w:r>
          </w:p>
        </w:tc>
        <w:tc>
          <w:tcPr>
            <w:tcW w:w="799" w:type="dxa"/>
          </w:tcPr>
          <w:p w:rsidR="0011758A" w:rsidRDefault="0011758A" w:rsidP="00884D0A">
            <w:pPr>
              <w:jc w:val="both"/>
              <w:rPr>
                <w:sz w:val="28"/>
                <w:szCs w:val="28"/>
              </w:rPr>
            </w:pPr>
            <w:r>
              <w:rPr>
                <w:sz w:val="28"/>
                <w:szCs w:val="28"/>
              </w:rPr>
              <w:t>6</w:t>
            </w:r>
          </w:p>
        </w:tc>
        <w:tc>
          <w:tcPr>
            <w:tcW w:w="813" w:type="dxa"/>
          </w:tcPr>
          <w:p w:rsidR="0011758A" w:rsidRDefault="0011758A" w:rsidP="00884D0A">
            <w:pPr>
              <w:jc w:val="both"/>
              <w:rPr>
                <w:sz w:val="28"/>
                <w:szCs w:val="28"/>
              </w:rPr>
            </w:pPr>
            <w:r>
              <w:rPr>
                <w:sz w:val="28"/>
                <w:szCs w:val="28"/>
              </w:rPr>
              <w:t>23%</w:t>
            </w:r>
          </w:p>
        </w:tc>
        <w:tc>
          <w:tcPr>
            <w:tcW w:w="800" w:type="dxa"/>
          </w:tcPr>
          <w:p w:rsidR="0011758A" w:rsidRDefault="0011758A" w:rsidP="00884D0A">
            <w:pPr>
              <w:jc w:val="both"/>
              <w:rPr>
                <w:sz w:val="28"/>
                <w:szCs w:val="28"/>
              </w:rPr>
            </w:pPr>
            <w:r>
              <w:rPr>
                <w:sz w:val="28"/>
                <w:szCs w:val="28"/>
              </w:rPr>
              <w:t>11</w:t>
            </w:r>
          </w:p>
        </w:tc>
        <w:tc>
          <w:tcPr>
            <w:tcW w:w="813" w:type="dxa"/>
          </w:tcPr>
          <w:p w:rsidR="0011758A" w:rsidRDefault="0011758A" w:rsidP="00884D0A">
            <w:pPr>
              <w:jc w:val="both"/>
              <w:rPr>
                <w:sz w:val="28"/>
                <w:szCs w:val="28"/>
              </w:rPr>
            </w:pPr>
            <w:r>
              <w:rPr>
                <w:sz w:val="28"/>
                <w:szCs w:val="28"/>
              </w:rPr>
              <w:t>42%</w:t>
            </w:r>
          </w:p>
        </w:tc>
        <w:tc>
          <w:tcPr>
            <w:tcW w:w="800" w:type="dxa"/>
          </w:tcPr>
          <w:p w:rsidR="0011758A" w:rsidRDefault="0011758A" w:rsidP="00884D0A">
            <w:pPr>
              <w:jc w:val="both"/>
              <w:rPr>
                <w:sz w:val="28"/>
                <w:szCs w:val="28"/>
              </w:rPr>
            </w:pPr>
            <w:r>
              <w:rPr>
                <w:sz w:val="28"/>
                <w:szCs w:val="28"/>
              </w:rPr>
              <w:t>6</w:t>
            </w:r>
          </w:p>
        </w:tc>
        <w:tc>
          <w:tcPr>
            <w:tcW w:w="813" w:type="dxa"/>
          </w:tcPr>
          <w:p w:rsidR="0011758A" w:rsidRDefault="0011758A" w:rsidP="00884D0A">
            <w:pPr>
              <w:jc w:val="both"/>
              <w:rPr>
                <w:sz w:val="28"/>
                <w:szCs w:val="28"/>
              </w:rPr>
            </w:pPr>
            <w:r>
              <w:rPr>
                <w:sz w:val="28"/>
                <w:szCs w:val="28"/>
              </w:rPr>
              <w:t>23%</w:t>
            </w:r>
          </w:p>
        </w:tc>
        <w:tc>
          <w:tcPr>
            <w:tcW w:w="757" w:type="dxa"/>
            <w:gridSpan w:val="2"/>
          </w:tcPr>
          <w:p w:rsidR="0011758A" w:rsidRDefault="0011758A" w:rsidP="00884D0A">
            <w:pPr>
              <w:jc w:val="both"/>
              <w:rPr>
                <w:sz w:val="28"/>
                <w:szCs w:val="28"/>
              </w:rPr>
            </w:pPr>
            <w:r>
              <w:rPr>
                <w:sz w:val="28"/>
                <w:szCs w:val="28"/>
              </w:rPr>
              <w:t>2</w:t>
            </w:r>
          </w:p>
        </w:tc>
        <w:tc>
          <w:tcPr>
            <w:tcW w:w="714" w:type="dxa"/>
          </w:tcPr>
          <w:p w:rsidR="0011758A" w:rsidRDefault="0011758A" w:rsidP="00884D0A">
            <w:pPr>
              <w:jc w:val="both"/>
              <w:rPr>
                <w:sz w:val="28"/>
                <w:szCs w:val="28"/>
              </w:rPr>
            </w:pPr>
            <w:r>
              <w:rPr>
                <w:sz w:val="28"/>
                <w:szCs w:val="28"/>
              </w:rPr>
              <w:t>8%</w:t>
            </w:r>
          </w:p>
        </w:tc>
      </w:tr>
      <w:tr w:rsidR="0011758A" w:rsidTr="0011758A">
        <w:trPr>
          <w:trHeight w:val="660"/>
        </w:trPr>
        <w:tc>
          <w:tcPr>
            <w:tcW w:w="2552" w:type="dxa"/>
          </w:tcPr>
          <w:p w:rsidR="0011758A" w:rsidRDefault="0011758A" w:rsidP="00884D0A">
            <w:pPr>
              <w:jc w:val="both"/>
              <w:rPr>
                <w:sz w:val="28"/>
                <w:szCs w:val="28"/>
              </w:rPr>
            </w:pPr>
            <w:r>
              <w:rPr>
                <w:sz w:val="28"/>
                <w:szCs w:val="28"/>
              </w:rPr>
              <w:t>5б</w:t>
            </w:r>
          </w:p>
          <w:p w:rsidR="0011758A" w:rsidRDefault="0011758A" w:rsidP="00884D0A">
            <w:pPr>
              <w:jc w:val="both"/>
              <w:rPr>
                <w:sz w:val="28"/>
                <w:szCs w:val="28"/>
              </w:rPr>
            </w:pPr>
            <w:r>
              <w:rPr>
                <w:sz w:val="28"/>
                <w:szCs w:val="28"/>
              </w:rPr>
              <w:t>Белова А.А.</w:t>
            </w:r>
          </w:p>
        </w:tc>
        <w:tc>
          <w:tcPr>
            <w:tcW w:w="969" w:type="dxa"/>
          </w:tcPr>
          <w:p w:rsidR="0011758A" w:rsidRDefault="0011758A" w:rsidP="00884D0A">
            <w:pPr>
              <w:jc w:val="both"/>
              <w:rPr>
                <w:sz w:val="28"/>
                <w:szCs w:val="28"/>
              </w:rPr>
            </w:pPr>
            <w:r>
              <w:rPr>
                <w:sz w:val="28"/>
                <w:szCs w:val="28"/>
              </w:rPr>
              <w:t>2</w:t>
            </w:r>
          </w:p>
        </w:tc>
        <w:tc>
          <w:tcPr>
            <w:tcW w:w="862" w:type="dxa"/>
          </w:tcPr>
          <w:p w:rsidR="0011758A" w:rsidRDefault="0011758A" w:rsidP="00884D0A">
            <w:pPr>
              <w:jc w:val="both"/>
              <w:rPr>
                <w:sz w:val="28"/>
                <w:szCs w:val="28"/>
              </w:rPr>
            </w:pPr>
            <w:r>
              <w:rPr>
                <w:sz w:val="28"/>
                <w:szCs w:val="28"/>
              </w:rPr>
              <w:t>9%</w:t>
            </w:r>
          </w:p>
        </w:tc>
        <w:tc>
          <w:tcPr>
            <w:tcW w:w="799" w:type="dxa"/>
          </w:tcPr>
          <w:p w:rsidR="0011758A" w:rsidRDefault="0011758A" w:rsidP="00884D0A">
            <w:pPr>
              <w:jc w:val="both"/>
              <w:rPr>
                <w:sz w:val="28"/>
                <w:szCs w:val="28"/>
              </w:rPr>
            </w:pPr>
            <w:r>
              <w:rPr>
                <w:sz w:val="28"/>
                <w:szCs w:val="28"/>
              </w:rPr>
              <w:t>5</w:t>
            </w:r>
          </w:p>
        </w:tc>
        <w:tc>
          <w:tcPr>
            <w:tcW w:w="813" w:type="dxa"/>
          </w:tcPr>
          <w:p w:rsidR="0011758A" w:rsidRDefault="0011758A" w:rsidP="00884D0A">
            <w:pPr>
              <w:jc w:val="both"/>
              <w:rPr>
                <w:sz w:val="28"/>
                <w:szCs w:val="28"/>
              </w:rPr>
            </w:pPr>
            <w:r>
              <w:rPr>
                <w:sz w:val="28"/>
                <w:szCs w:val="28"/>
              </w:rPr>
              <w:t>22%</w:t>
            </w:r>
          </w:p>
        </w:tc>
        <w:tc>
          <w:tcPr>
            <w:tcW w:w="800" w:type="dxa"/>
          </w:tcPr>
          <w:p w:rsidR="0011758A" w:rsidRDefault="0011758A" w:rsidP="00884D0A">
            <w:pPr>
              <w:jc w:val="both"/>
              <w:rPr>
                <w:sz w:val="28"/>
                <w:szCs w:val="28"/>
              </w:rPr>
            </w:pPr>
            <w:r>
              <w:rPr>
                <w:sz w:val="28"/>
                <w:szCs w:val="28"/>
              </w:rPr>
              <w:t>6</w:t>
            </w:r>
          </w:p>
        </w:tc>
        <w:tc>
          <w:tcPr>
            <w:tcW w:w="813" w:type="dxa"/>
          </w:tcPr>
          <w:p w:rsidR="0011758A" w:rsidRDefault="0011758A" w:rsidP="00884D0A">
            <w:pPr>
              <w:jc w:val="both"/>
              <w:rPr>
                <w:sz w:val="28"/>
                <w:szCs w:val="28"/>
              </w:rPr>
            </w:pPr>
            <w:r>
              <w:rPr>
                <w:sz w:val="28"/>
                <w:szCs w:val="28"/>
              </w:rPr>
              <w:t>26%</w:t>
            </w:r>
          </w:p>
        </w:tc>
        <w:tc>
          <w:tcPr>
            <w:tcW w:w="800" w:type="dxa"/>
          </w:tcPr>
          <w:p w:rsidR="0011758A" w:rsidRDefault="0011758A" w:rsidP="00884D0A">
            <w:pPr>
              <w:jc w:val="both"/>
              <w:rPr>
                <w:sz w:val="28"/>
                <w:szCs w:val="28"/>
              </w:rPr>
            </w:pPr>
            <w:r>
              <w:rPr>
                <w:sz w:val="28"/>
                <w:szCs w:val="28"/>
              </w:rPr>
              <w:t>8</w:t>
            </w:r>
          </w:p>
        </w:tc>
        <w:tc>
          <w:tcPr>
            <w:tcW w:w="813" w:type="dxa"/>
          </w:tcPr>
          <w:p w:rsidR="0011758A" w:rsidRDefault="0011758A" w:rsidP="00884D0A">
            <w:pPr>
              <w:jc w:val="both"/>
              <w:rPr>
                <w:sz w:val="28"/>
                <w:szCs w:val="28"/>
              </w:rPr>
            </w:pPr>
            <w:r>
              <w:rPr>
                <w:sz w:val="28"/>
                <w:szCs w:val="28"/>
              </w:rPr>
              <w:t>35%</w:t>
            </w:r>
          </w:p>
        </w:tc>
        <w:tc>
          <w:tcPr>
            <w:tcW w:w="757" w:type="dxa"/>
            <w:gridSpan w:val="2"/>
          </w:tcPr>
          <w:p w:rsidR="0011758A" w:rsidRDefault="0011758A" w:rsidP="00884D0A">
            <w:pPr>
              <w:jc w:val="both"/>
              <w:rPr>
                <w:sz w:val="28"/>
                <w:szCs w:val="28"/>
              </w:rPr>
            </w:pPr>
            <w:r>
              <w:rPr>
                <w:sz w:val="28"/>
                <w:szCs w:val="28"/>
              </w:rPr>
              <w:t>2</w:t>
            </w:r>
          </w:p>
        </w:tc>
        <w:tc>
          <w:tcPr>
            <w:tcW w:w="714" w:type="dxa"/>
          </w:tcPr>
          <w:p w:rsidR="0011758A" w:rsidRDefault="0011758A" w:rsidP="00884D0A">
            <w:pPr>
              <w:jc w:val="both"/>
              <w:rPr>
                <w:sz w:val="28"/>
                <w:szCs w:val="28"/>
              </w:rPr>
            </w:pPr>
            <w:r>
              <w:rPr>
                <w:sz w:val="28"/>
                <w:szCs w:val="28"/>
              </w:rPr>
              <w:t>9%</w:t>
            </w:r>
          </w:p>
        </w:tc>
      </w:tr>
      <w:tr w:rsidR="0011758A" w:rsidTr="0011758A">
        <w:trPr>
          <w:trHeight w:val="982"/>
        </w:trPr>
        <w:tc>
          <w:tcPr>
            <w:tcW w:w="2552" w:type="dxa"/>
          </w:tcPr>
          <w:p w:rsidR="0011758A" w:rsidRDefault="0011758A" w:rsidP="00884D0A">
            <w:pPr>
              <w:jc w:val="both"/>
              <w:rPr>
                <w:sz w:val="28"/>
                <w:szCs w:val="28"/>
              </w:rPr>
            </w:pPr>
            <w:r>
              <w:rPr>
                <w:sz w:val="28"/>
                <w:szCs w:val="28"/>
              </w:rPr>
              <w:t>5в</w:t>
            </w:r>
          </w:p>
          <w:p w:rsidR="0011758A" w:rsidRDefault="0011758A" w:rsidP="00884D0A">
            <w:pPr>
              <w:jc w:val="both"/>
              <w:rPr>
                <w:sz w:val="28"/>
                <w:szCs w:val="28"/>
              </w:rPr>
            </w:pPr>
            <w:proofErr w:type="spellStart"/>
            <w:r>
              <w:rPr>
                <w:sz w:val="28"/>
                <w:szCs w:val="28"/>
              </w:rPr>
              <w:t>Накрайникова</w:t>
            </w:r>
            <w:proofErr w:type="spellEnd"/>
            <w:r>
              <w:rPr>
                <w:sz w:val="28"/>
                <w:szCs w:val="28"/>
              </w:rPr>
              <w:t xml:space="preserve"> И.М.</w:t>
            </w:r>
          </w:p>
        </w:tc>
        <w:tc>
          <w:tcPr>
            <w:tcW w:w="969" w:type="dxa"/>
          </w:tcPr>
          <w:p w:rsidR="0011758A" w:rsidRDefault="0011758A" w:rsidP="00884D0A">
            <w:pPr>
              <w:jc w:val="both"/>
              <w:rPr>
                <w:sz w:val="28"/>
                <w:szCs w:val="28"/>
              </w:rPr>
            </w:pPr>
            <w:r>
              <w:rPr>
                <w:sz w:val="28"/>
                <w:szCs w:val="28"/>
              </w:rPr>
              <w:t>2</w:t>
            </w:r>
          </w:p>
        </w:tc>
        <w:tc>
          <w:tcPr>
            <w:tcW w:w="862" w:type="dxa"/>
          </w:tcPr>
          <w:p w:rsidR="0011758A" w:rsidRDefault="0011758A" w:rsidP="00884D0A">
            <w:pPr>
              <w:jc w:val="both"/>
              <w:rPr>
                <w:sz w:val="28"/>
                <w:szCs w:val="28"/>
              </w:rPr>
            </w:pPr>
            <w:r>
              <w:rPr>
                <w:sz w:val="28"/>
                <w:szCs w:val="28"/>
              </w:rPr>
              <w:t>8%</w:t>
            </w:r>
          </w:p>
        </w:tc>
        <w:tc>
          <w:tcPr>
            <w:tcW w:w="799" w:type="dxa"/>
          </w:tcPr>
          <w:p w:rsidR="0011758A" w:rsidRDefault="0011758A" w:rsidP="00884D0A">
            <w:pPr>
              <w:jc w:val="both"/>
              <w:rPr>
                <w:sz w:val="28"/>
                <w:szCs w:val="28"/>
              </w:rPr>
            </w:pPr>
            <w:r>
              <w:rPr>
                <w:sz w:val="28"/>
                <w:szCs w:val="28"/>
              </w:rPr>
              <w:t>5</w:t>
            </w:r>
          </w:p>
        </w:tc>
        <w:tc>
          <w:tcPr>
            <w:tcW w:w="813" w:type="dxa"/>
          </w:tcPr>
          <w:p w:rsidR="0011758A" w:rsidRDefault="0011758A" w:rsidP="00884D0A">
            <w:pPr>
              <w:jc w:val="both"/>
              <w:rPr>
                <w:sz w:val="28"/>
                <w:szCs w:val="28"/>
              </w:rPr>
            </w:pPr>
            <w:r>
              <w:rPr>
                <w:sz w:val="28"/>
                <w:szCs w:val="28"/>
              </w:rPr>
              <w:t>20%</w:t>
            </w:r>
          </w:p>
        </w:tc>
        <w:tc>
          <w:tcPr>
            <w:tcW w:w="800" w:type="dxa"/>
          </w:tcPr>
          <w:p w:rsidR="0011758A" w:rsidRDefault="0011758A" w:rsidP="00884D0A">
            <w:pPr>
              <w:jc w:val="both"/>
              <w:rPr>
                <w:sz w:val="28"/>
                <w:szCs w:val="28"/>
              </w:rPr>
            </w:pPr>
            <w:r>
              <w:rPr>
                <w:sz w:val="28"/>
                <w:szCs w:val="28"/>
              </w:rPr>
              <w:t>9</w:t>
            </w:r>
          </w:p>
        </w:tc>
        <w:tc>
          <w:tcPr>
            <w:tcW w:w="813" w:type="dxa"/>
          </w:tcPr>
          <w:p w:rsidR="0011758A" w:rsidRDefault="0011758A" w:rsidP="00884D0A">
            <w:pPr>
              <w:jc w:val="both"/>
              <w:rPr>
                <w:sz w:val="28"/>
                <w:szCs w:val="28"/>
              </w:rPr>
            </w:pPr>
            <w:r>
              <w:rPr>
                <w:sz w:val="28"/>
                <w:szCs w:val="28"/>
              </w:rPr>
              <w:t>36%</w:t>
            </w:r>
          </w:p>
        </w:tc>
        <w:tc>
          <w:tcPr>
            <w:tcW w:w="800" w:type="dxa"/>
          </w:tcPr>
          <w:p w:rsidR="0011758A" w:rsidRDefault="0011758A" w:rsidP="00884D0A">
            <w:pPr>
              <w:jc w:val="both"/>
              <w:rPr>
                <w:sz w:val="28"/>
                <w:szCs w:val="28"/>
              </w:rPr>
            </w:pPr>
            <w:r>
              <w:rPr>
                <w:sz w:val="28"/>
                <w:szCs w:val="28"/>
              </w:rPr>
              <w:t>7</w:t>
            </w:r>
          </w:p>
        </w:tc>
        <w:tc>
          <w:tcPr>
            <w:tcW w:w="813" w:type="dxa"/>
          </w:tcPr>
          <w:p w:rsidR="0011758A" w:rsidRDefault="0011758A" w:rsidP="00884D0A">
            <w:pPr>
              <w:jc w:val="both"/>
              <w:rPr>
                <w:sz w:val="28"/>
                <w:szCs w:val="28"/>
              </w:rPr>
            </w:pPr>
            <w:r>
              <w:rPr>
                <w:sz w:val="28"/>
                <w:szCs w:val="28"/>
              </w:rPr>
              <w:t>28%</w:t>
            </w:r>
          </w:p>
        </w:tc>
        <w:tc>
          <w:tcPr>
            <w:tcW w:w="757" w:type="dxa"/>
            <w:gridSpan w:val="2"/>
          </w:tcPr>
          <w:p w:rsidR="0011758A" w:rsidRDefault="0011758A" w:rsidP="00884D0A">
            <w:pPr>
              <w:jc w:val="both"/>
              <w:rPr>
                <w:sz w:val="28"/>
                <w:szCs w:val="28"/>
              </w:rPr>
            </w:pPr>
            <w:r>
              <w:rPr>
                <w:sz w:val="28"/>
                <w:szCs w:val="28"/>
              </w:rPr>
              <w:t>2</w:t>
            </w:r>
          </w:p>
        </w:tc>
        <w:tc>
          <w:tcPr>
            <w:tcW w:w="714" w:type="dxa"/>
          </w:tcPr>
          <w:p w:rsidR="0011758A" w:rsidRDefault="0011758A" w:rsidP="00884D0A">
            <w:pPr>
              <w:jc w:val="both"/>
              <w:rPr>
                <w:sz w:val="28"/>
                <w:szCs w:val="28"/>
              </w:rPr>
            </w:pPr>
            <w:r>
              <w:rPr>
                <w:sz w:val="28"/>
                <w:szCs w:val="28"/>
              </w:rPr>
              <w:t>8%</w:t>
            </w:r>
          </w:p>
        </w:tc>
      </w:tr>
      <w:tr w:rsidR="0011758A" w:rsidTr="0011758A">
        <w:trPr>
          <w:trHeight w:val="982"/>
        </w:trPr>
        <w:tc>
          <w:tcPr>
            <w:tcW w:w="2552" w:type="dxa"/>
          </w:tcPr>
          <w:p w:rsidR="0011758A" w:rsidRDefault="0011758A" w:rsidP="00884D0A">
            <w:pPr>
              <w:jc w:val="both"/>
              <w:rPr>
                <w:sz w:val="28"/>
                <w:szCs w:val="28"/>
              </w:rPr>
            </w:pPr>
            <w:r>
              <w:rPr>
                <w:sz w:val="28"/>
                <w:szCs w:val="28"/>
              </w:rPr>
              <w:t>5г</w:t>
            </w:r>
          </w:p>
          <w:p w:rsidR="0011758A" w:rsidRDefault="0011758A" w:rsidP="00884D0A">
            <w:pPr>
              <w:jc w:val="both"/>
              <w:rPr>
                <w:sz w:val="28"/>
                <w:szCs w:val="28"/>
              </w:rPr>
            </w:pPr>
            <w:r>
              <w:rPr>
                <w:sz w:val="28"/>
                <w:szCs w:val="28"/>
              </w:rPr>
              <w:t>Токарева О.Ю.</w:t>
            </w:r>
          </w:p>
        </w:tc>
        <w:tc>
          <w:tcPr>
            <w:tcW w:w="969" w:type="dxa"/>
          </w:tcPr>
          <w:p w:rsidR="0011758A" w:rsidRDefault="0011758A" w:rsidP="00884D0A">
            <w:pPr>
              <w:jc w:val="both"/>
              <w:rPr>
                <w:sz w:val="28"/>
                <w:szCs w:val="28"/>
              </w:rPr>
            </w:pPr>
            <w:r>
              <w:rPr>
                <w:sz w:val="28"/>
                <w:szCs w:val="28"/>
              </w:rPr>
              <w:t>2</w:t>
            </w:r>
          </w:p>
        </w:tc>
        <w:tc>
          <w:tcPr>
            <w:tcW w:w="862" w:type="dxa"/>
          </w:tcPr>
          <w:p w:rsidR="0011758A" w:rsidRDefault="0011758A" w:rsidP="00884D0A">
            <w:pPr>
              <w:jc w:val="both"/>
              <w:rPr>
                <w:sz w:val="28"/>
                <w:szCs w:val="28"/>
              </w:rPr>
            </w:pPr>
            <w:r>
              <w:rPr>
                <w:sz w:val="28"/>
                <w:szCs w:val="28"/>
              </w:rPr>
              <w:t>9%</w:t>
            </w:r>
          </w:p>
        </w:tc>
        <w:tc>
          <w:tcPr>
            <w:tcW w:w="799" w:type="dxa"/>
          </w:tcPr>
          <w:p w:rsidR="0011758A" w:rsidRDefault="0011758A" w:rsidP="00884D0A">
            <w:pPr>
              <w:jc w:val="both"/>
              <w:rPr>
                <w:sz w:val="28"/>
                <w:szCs w:val="28"/>
              </w:rPr>
            </w:pPr>
            <w:r>
              <w:rPr>
                <w:sz w:val="28"/>
                <w:szCs w:val="28"/>
              </w:rPr>
              <w:t>6</w:t>
            </w:r>
          </w:p>
        </w:tc>
        <w:tc>
          <w:tcPr>
            <w:tcW w:w="813" w:type="dxa"/>
          </w:tcPr>
          <w:p w:rsidR="0011758A" w:rsidRDefault="0011758A" w:rsidP="00884D0A">
            <w:pPr>
              <w:jc w:val="both"/>
              <w:rPr>
                <w:sz w:val="28"/>
                <w:szCs w:val="28"/>
              </w:rPr>
            </w:pPr>
            <w:r>
              <w:rPr>
                <w:sz w:val="28"/>
                <w:szCs w:val="28"/>
              </w:rPr>
              <w:t>27%</w:t>
            </w:r>
          </w:p>
        </w:tc>
        <w:tc>
          <w:tcPr>
            <w:tcW w:w="800" w:type="dxa"/>
          </w:tcPr>
          <w:p w:rsidR="0011758A" w:rsidRDefault="0011758A" w:rsidP="00884D0A">
            <w:pPr>
              <w:jc w:val="both"/>
              <w:rPr>
                <w:sz w:val="28"/>
                <w:szCs w:val="28"/>
              </w:rPr>
            </w:pPr>
            <w:r>
              <w:rPr>
                <w:sz w:val="28"/>
                <w:szCs w:val="28"/>
              </w:rPr>
              <w:t>9</w:t>
            </w:r>
          </w:p>
        </w:tc>
        <w:tc>
          <w:tcPr>
            <w:tcW w:w="813" w:type="dxa"/>
          </w:tcPr>
          <w:p w:rsidR="0011758A" w:rsidRDefault="0011758A" w:rsidP="00884D0A">
            <w:pPr>
              <w:jc w:val="both"/>
              <w:rPr>
                <w:sz w:val="28"/>
                <w:szCs w:val="28"/>
              </w:rPr>
            </w:pPr>
            <w:r>
              <w:rPr>
                <w:sz w:val="28"/>
                <w:szCs w:val="28"/>
              </w:rPr>
              <w:t>41%</w:t>
            </w:r>
          </w:p>
        </w:tc>
        <w:tc>
          <w:tcPr>
            <w:tcW w:w="800" w:type="dxa"/>
          </w:tcPr>
          <w:p w:rsidR="0011758A" w:rsidRDefault="0011758A" w:rsidP="00884D0A">
            <w:pPr>
              <w:jc w:val="both"/>
              <w:rPr>
                <w:sz w:val="28"/>
                <w:szCs w:val="28"/>
              </w:rPr>
            </w:pPr>
            <w:r>
              <w:rPr>
                <w:sz w:val="28"/>
                <w:szCs w:val="28"/>
              </w:rPr>
              <w:t>5</w:t>
            </w:r>
          </w:p>
        </w:tc>
        <w:tc>
          <w:tcPr>
            <w:tcW w:w="813" w:type="dxa"/>
          </w:tcPr>
          <w:p w:rsidR="0011758A" w:rsidRDefault="0011758A" w:rsidP="00884D0A">
            <w:pPr>
              <w:jc w:val="both"/>
              <w:rPr>
                <w:sz w:val="28"/>
                <w:szCs w:val="28"/>
              </w:rPr>
            </w:pPr>
            <w:r>
              <w:rPr>
                <w:sz w:val="28"/>
                <w:szCs w:val="28"/>
              </w:rPr>
              <w:t>23%</w:t>
            </w:r>
          </w:p>
        </w:tc>
        <w:tc>
          <w:tcPr>
            <w:tcW w:w="757" w:type="dxa"/>
            <w:gridSpan w:val="2"/>
          </w:tcPr>
          <w:p w:rsidR="0011758A" w:rsidRDefault="0011758A" w:rsidP="00884D0A">
            <w:pPr>
              <w:jc w:val="both"/>
              <w:rPr>
                <w:sz w:val="28"/>
                <w:szCs w:val="28"/>
              </w:rPr>
            </w:pPr>
            <w:r>
              <w:rPr>
                <w:sz w:val="28"/>
                <w:szCs w:val="28"/>
              </w:rPr>
              <w:t>0</w:t>
            </w:r>
          </w:p>
        </w:tc>
        <w:tc>
          <w:tcPr>
            <w:tcW w:w="714" w:type="dxa"/>
          </w:tcPr>
          <w:p w:rsidR="0011758A" w:rsidRDefault="0011758A" w:rsidP="00884D0A">
            <w:pPr>
              <w:jc w:val="both"/>
              <w:rPr>
                <w:sz w:val="28"/>
                <w:szCs w:val="28"/>
              </w:rPr>
            </w:pPr>
            <w:r>
              <w:rPr>
                <w:sz w:val="28"/>
                <w:szCs w:val="28"/>
              </w:rPr>
              <w:t>0%</w:t>
            </w:r>
          </w:p>
        </w:tc>
      </w:tr>
      <w:tr w:rsidR="0011758A" w:rsidTr="0011758A">
        <w:trPr>
          <w:trHeight w:val="982"/>
        </w:trPr>
        <w:tc>
          <w:tcPr>
            <w:tcW w:w="2552" w:type="dxa"/>
          </w:tcPr>
          <w:p w:rsidR="0011758A" w:rsidRDefault="0011758A" w:rsidP="00884D0A">
            <w:pPr>
              <w:jc w:val="both"/>
              <w:rPr>
                <w:sz w:val="28"/>
                <w:szCs w:val="28"/>
              </w:rPr>
            </w:pPr>
            <w:r>
              <w:rPr>
                <w:sz w:val="28"/>
                <w:szCs w:val="28"/>
              </w:rPr>
              <w:t>5д</w:t>
            </w:r>
          </w:p>
          <w:p w:rsidR="0011758A" w:rsidRDefault="0011758A" w:rsidP="00884D0A">
            <w:pPr>
              <w:jc w:val="both"/>
              <w:rPr>
                <w:sz w:val="28"/>
                <w:szCs w:val="28"/>
              </w:rPr>
            </w:pPr>
            <w:proofErr w:type="spellStart"/>
            <w:r>
              <w:rPr>
                <w:sz w:val="28"/>
                <w:szCs w:val="28"/>
              </w:rPr>
              <w:t>Берсенева</w:t>
            </w:r>
            <w:proofErr w:type="spellEnd"/>
            <w:r>
              <w:rPr>
                <w:sz w:val="28"/>
                <w:szCs w:val="28"/>
              </w:rPr>
              <w:t xml:space="preserve"> Н.А.</w:t>
            </w:r>
          </w:p>
        </w:tc>
        <w:tc>
          <w:tcPr>
            <w:tcW w:w="969" w:type="dxa"/>
          </w:tcPr>
          <w:p w:rsidR="0011758A" w:rsidRDefault="0011758A" w:rsidP="00884D0A">
            <w:pPr>
              <w:jc w:val="both"/>
              <w:rPr>
                <w:sz w:val="28"/>
                <w:szCs w:val="28"/>
              </w:rPr>
            </w:pPr>
            <w:r>
              <w:rPr>
                <w:sz w:val="28"/>
                <w:szCs w:val="28"/>
              </w:rPr>
              <w:t>7</w:t>
            </w:r>
          </w:p>
        </w:tc>
        <w:tc>
          <w:tcPr>
            <w:tcW w:w="862" w:type="dxa"/>
          </w:tcPr>
          <w:p w:rsidR="0011758A" w:rsidRDefault="0011758A" w:rsidP="00884D0A">
            <w:pPr>
              <w:jc w:val="both"/>
              <w:rPr>
                <w:sz w:val="28"/>
                <w:szCs w:val="28"/>
              </w:rPr>
            </w:pPr>
            <w:r>
              <w:rPr>
                <w:sz w:val="28"/>
                <w:szCs w:val="28"/>
              </w:rPr>
              <w:t>28%</w:t>
            </w:r>
          </w:p>
        </w:tc>
        <w:tc>
          <w:tcPr>
            <w:tcW w:w="799" w:type="dxa"/>
          </w:tcPr>
          <w:p w:rsidR="0011758A" w:rsidRDefault="0011758A" w:rsidP="00884D0A">
            <w:pPr>
              <w:jc w:val="both"/>
              <w:rPr>
                <w:sz w:val="28"/>
                <w:szCs w:val="28"/>
              </w:rPr>
            </w:pPr>
            <w:r>
              <w:rPr>
                <w:sz w:val="28"/>
                <w:szCs w:val="28"/>
              </w:rPr>
              <w:t>5</w:t>
            </w:r>
          </w:p>
        </w:tc>
        <w:tc>
          <w:tcPr>
            <w:tcW w:w="813" w:type="dxa"/>
          </w:tcPr>
          <w:p w:rsidR="0011758A" w:rsidRDefault="0011758A" w:rsidP="00884D0A">
            <w:pPr>
              <w:jc w:val="both"/>
              <w:rPr>
                <w:sz w:val="28"/>
                <w:szCs w:val="28"/>
              </w:rPr>
            </w:pPr>
            <w:r>
              <w:rPr>
                <w:sz w:val="28"/>
                <w:szCs w:val="28"/>
              </w:rPr>
              <w:t>20%</w:t>
            </w:r>
          </w:p>
        </w:tc>
        <w:tc>
          <w:tcPr>
            <w:tcW w:w="800" w:type="dxa"/>
          </w:tcPr>
          <w:p w:rsidR="0011758A" w:rsidRDefault="0011758A" w:rsidP="00884D0A">
            <w:pPr>
              <w:jc w:val="both"/>
              <w:rPr>
                <w:sz w:val="28"/>
                <w:szCs w:val="28"/>
              </w:rPr>
            </w:pPr>
            <w:r>
              <w:rPr>
                <w:sz w:val="28"/>
                <w:szCs w:val="28"/>
              </w:rPr>
              <w:t>8</w:t>
            </w:r>
          </w:p>
        </w:tc>
        <w:tc>
          <w:tcPr>
            <w:tcW w:w="813" w:type="dxa"/>
          </w:tcPr>
          <w:p w:rsidR="0011758A" w:rsidRDefault="0011758A" w:rsidP="00884D0A">
            <w:pPr>
              <w:jc w:val="both"/>
              <w:rPr>
                <w:sz w:val="28"/>
                <w:szCs w:val="28"/>
              </w:rPr>
            </w:pPr>
            <w:r>
              <w:rPr>
                <w:sz w:val="28"/>
                <w:szCs w:val="28"/>
              </w:rPr>
              <w:t>32%</w:t>
            </w:r>
          </w:p>
        </w:tc>
        <w:tc>
          <w:tcPr>
            <w:tcW w:w="800" w:type="dxa"/>
          </w:tcPr>
          <w:p w:rsidR="0011758A" w:rsidRDefault="0011758A" w:rsidP="00884D0A">
            <w:pPr>
              <w:jc w:val="both"/>
              <w:rPr>
                <w:sz w:val="28"/>
                <w:szCs w:val="28"/>
              </w:rPr>
            </w:pPr>
            <w:r>
              <w:rPr>
                <w:sz w:val="28"/>
                <w:szCs w:val="28"/>
              </w:rPr>
              <w:t>4</w:t>
            </w:r>
          </w:p>
        </w:tc>
        <w:tc>
          <w:tcPr>
            <w:tcW w:w="813" w:type="dxa"/>
          </w:tcPr>
          <w:p w:rsidR="0011758A" w:rsidRDefault="0011758A" w:rsidP="00884D0A">
            <w:pPr>
              <w:jc w:val="both"/>
              <w:rPr>
                <w:sz w:val="28"/>
                <w:szCs w:val="28"/>
              </w:rPr>
            </w:pPr>
            <w:r>
              <w:rPr>
                <w:sz w:val="28"/>
                <w:szCs w:val="28"/>
              </w:rPr>
              <w:t>16%</w:t>
            </w:r>
          </w:p>
        </w:tc>
        <w:tc>
          <w:tcPr>
            <w:tcW w:w="690" w:type="dxa"/>
          </w:tcPr>
          <w:p w:rsidR="0011758A" w:rsidRDefault="0011758A" w:rsidP="00884D0A">
            <w:pPr>
              <w:jc w:val="both"/>
              <w:rPr>
                <w:sz w:val="28"/>
                <w:szCs w:val="28"/>
              </w:rPr>
            </w:pPr>
            <w:r>
              <w:rPr>
                <w:sz w:val="28"/>
                <w:szCs w:val="28"/>
              </w:rPr>
              <w:t>1</w:t>
            </w:r>
          </w:p>
        </w:tc>
        <w:tc>
          <w:tcPr>
            <w:tcW w:w="781" w:type="dxa"/>
            <w:gridSpan w:val="2"/>
          </w:tcPr>
          <w:p w:rsidR="0011758A" w:rsidRDefault="0011758A" w:rsidP="00884D0A">
            <w:pPr>
              <w:jc w:val="both"/>
              <w:rPr>
                <w:sz w:val="28"/>
                <w:szCs w:val="28"/>
              </w:rPr>
            </w:pPr>
            <w:r>
              <w:rPr>
                <w:sz w:val="28"/>
                <w:szCs w:val="28"/>
              </w:rPr>
              <w:t>4%</w:t>
            </w:r>
          </w:p>
        </w:tc>
      </w:tr>
      <w:tr w:rsidR="0011758A" w:rsidTr="0011758A">
        <w:trPr>
          <w:trHeight w:val="322"/>
        </w:trPr>
        <w:tc>
          <w:tcPr>
            <w:tcW w:w="2552" w:type="dxa"/>
          </w:tcPr>
          <w:p w:rsidR="0011758A" w:rsidRDefault="0011758A" w:rsidP="00884D0A">
            <w:pPr>
              <w:jc w:val="both"/>
              <w:rPr>
                <w:sz w:val="28"/>
                <w:szCs w:val="28"/>
              </w:rPr>
            </w:pPr>
            <w:r>
              <w:rPr>
                <w:sz w:val="28"/>
                <w:szCs w:val="28"/>
              </w:rPr>
              <w:t>5е</w:t>
            </w:r>
          </w:p>
          <w:p w:rsidR="0011758A" w:rsidRDefault="0011758A" w:rsidP="00884D0A">
            <w:pPr>
              <w:jc w:val="both"/>
              <w:rPr>
                <w:sz w:val="28"/>
                <w:szCs w:val="28"/>
              </w:rPr>
            </w:pPr>
            <w:proofErr w:type="spellStart"/>
            <w:r>
              <w:rPr>
                <w:sz w:val="28"/>
                <w:szCs w:val="28"/>
              </w:rPr>
              <w:t>Шарипова</w:t>
            </w:r>
            <w:proofErr w:type="spellEnd"/>
            <w:r>
              <w:rPr>
                <w:sz w:val="28"/>
                <w:szCs w:val="28"/>
              </w:rPr>
              <w:t xml:space="preserve"> Э.Р.</w:t>
            </w:r>
          </w:p>
        </w:tc>
        <w:tc>
          <w:tcPr>
            <w:tcW w:w="969" w:type="dxa"/>
          </w:tcPr>
          <w:p w:rsidR="0011758A" w:rsidRDefault="0011758A" w:rsidP="00884D0A">
            <w:pPr>
              <w:jc w:val="both"/>
              <w:rPr>
                <w:sz w:val="28"/>
                <w:szCs w:val="28"/>
              </w:rPr>
            </w:pPr>
            <w:r>
              <w:rPr>
                <w:sz w:val="28"/>
                <w:szCs w:val="28"/>
              </w:rPr>
              <w:t>1</w:t>
            </w:r>
          </w:p>
        </w:tc>
        <w:tc>
          <w:tcPr>
            <w:tcW w:w="862" w:type="dxa"/>
          </w:tcPr>
          <w:p w:rsidR="0011758A" w:rsidRDefault="0011758A" w:rsidP="00884D0A">
            <w:pPr>
              <w:jc w:val="both"/>
              <w:rPr>
                <w:sz w:val="28"/>
                <w:szCs w:val="28"/>
              </w:rPr>
            </w:pPr>
            <w:r>
              <w:rPr>
                <w:sz w:val="28"/>
                <w:szCs w:val="28"/>
              </w:rPr>
              <w:t>4%</w:t>
            </w:r>
          </w:p>
        </w:tc>
        <w:tc>
          <w:tcPr>
            <w:tcW w:w="799" w:type="dxa"/>
          </w:tcPr>
          <w:p w:rsidR="0011758A" w:rsidRDefault="0011758A" w:rsidP="00884D0A">
            <w:pPr>
              <w:jc w:val="both"/>
              <w:rPr>
                <w:sz w:val="28"/>
                <w:szCs w:val="28"/>
              </w:rPr>
            </w:pPr>
            <w:r>
              <w:rPr>
                <w:sz w:val="28"/>
                <w:szCs w:val="28"/>
              </w:rPr>
              <w:t>3</w:t>
            </w:r>
          </w:p>
        </w:tc>
        <w:tc>
          <w:tcPr>
            <w:tcW w:w="813" w:type="dxa"/>
          </w:tcPr>
          <w:p w:rsidR="0011758A" w:rsidRDefault="0011758A" w:rsidP="00884D0A">
            <w:pPr>
              <w:jc w:val="both"/>
              <w:rPr>
                <w:sz w:val="28"/>
                <w:szCs w:val="28"/>
              </w:rPr>
            </w:pPr>
            <w:r>
              <w:rPr>
                <w:sz w:val="28"/>
                <w:szCs w:val="28"/>
              </w:rPr>
              <w:t>13%</w:t>
            </w:r>
          </w:p>
        </w:tc>
        <w:tc>
          <w:tcPr>
            <w:tcW w:w="800" w:type="dxa"/>
          </w:tcPr>
          <w:p w:rsidR="0011758A" w:rsidRDefault="0011758A" w:rsidP="00884D0A">
            <w:pPr>
              <w:jc w:val="both"/>
              <w:rPr>
                <w:sz w:val="28"/>
                <w:szCs w:val="28"/>
              </w:rPr>
            </w:pPr>
            <w:r>
              <w:rPr>
                <w:sz w:val="28"/>
                <w:szCs w:val="28"/>
              </w:rPr>
              <w:t>13</w:t>
            </w:r>
          </w:p>
        </w:tc>
        <w:tc>
          <w:tcPr>
            <w:tcW w:w="813" w:type="dxa"/>
          </w:tcPr>
          <w:p w:rsidR="0011758A" w:rsidRDefault="0011758A" w:rsidP="00884D0A">
            <w:pPr>
              <w:jc w:val="both"/>
              <w:rPr>
                <w:sz w:val="28"/>
                <w:szCs w:val="28"/>
              </w:rPr>
            </w:pPr>
            <w:r>
              <w:rPr>
                <w:sz w:val="28"/>
                <w:szCs w:val="28"/>
              </w:rPr>
              <w:t>54%</w:t>
            </w:r>
          </w:p>
        </w:tc>
        <w:tc>
          <w:tcPr>
            <w:tcW w:w="800" w:type="dxa"/>
          </w:tcPr>
          <w:p w:rsidR="0011758A" w:rsidRDefault="0011758A" w:rsidP="00884D0A">
            <w:pPr>
              <w:jc w:val="both"/>
              <w:rPr>
                <w:sz w:val="28"/>
                <w:szCs w:val="28"/>
              </w:rPr>
            </w:pPr>
            <w:r>
              <w:rPr>
                <w:sz w:val="28"/>
                <w:szCs w:val="28"/>
              </w:rPr>
              <w:t>6</w:t>
            </w:r>
          </w:p>
        </w:tc>
        <w:tc>
          <w:tcPr>
            <w:tcW w:w="813" w:type="dxa"/>
          </w:tcPr>
          <w:p w:rsidR="0011758A" w:rsidRDefault="0011758A" w:rsidP="00884D0A">
            <w:pPr>
              <w:jc w:val="both"/>
              <w:rPr>
                <w:sz w:val="28"/>
                <w:szCs w:val="28"/>
              </w:rPr>
            </w:pPr>
            <w:r>
              <w:rPr>
                <w:sz w:val="28"/>
                <w:szCs w:val="28"/>
              </w:rPr>
              <w:t>25%</w:t>
            </w:r>
          </w:p>
        </w:tc>
        <w:tc>
          <w:tcPr>
            <w:tcW w:w="690" w:type="dxa"/>
          </w:tcPr>
          <w:p w:rsidR="0011758A" w:rsidRDefault="0011758A" w:rsidP="00884D0A">
            <w:pPr>
              <w:jc w:val="both"/>
              <w:rPr>
                <w:sz w:val="28"/>
                <w:szCs w:val="28"/>
              </w:rPr>
            </w:pPr>
            <w:r>
              <w:rPr>
                <w:sz w:val="28"/>
                <w:szCs w:val="28"/>
              </w:rPr>
              <w:t>1</w:t>
            </w:r>
          </w:p>
        </w:tc>
        <w:tc>
          <w:tcPr>
            <w:tcW w:w="781" w:type="dxa"/>
            <w:gridSpan w:val="2"/>
          </w:tcPr>
          <w:p w:rsidR="0011758A" w:rsidRDefault="0011758A" w:rsidP="00884D0A">
            <w:pPr>
              <w:jc w:val="both"/>
              <w:rPr>
                <w:sz w:val="28"/>
                <w:szCs w:val="28"/>
              </w:rPr>
            </w:pPr>
            <w:r>
              <w:rPr>
                <w:sz w:val="28"/>
                <w:szCs w:val="28"/>
              </w:rPr>
              <w:t>4%</w:t>
            </w:r>
          </w:p>
        </w:tc>
      </w:tr>
      <w:tr w:rsidR="0011758A" w:rsidTr="0011758A">
        <w:trPr>
          <w:trHeight w:val="967"/>
        </w:trPr>
        <w:tc>
          <w:tcPr>
            <w:tcW w:w="2552" w:type="dxa"/>
          </w:tcPr>
          <w:p w:rsidR="0011758A" w:rsidRDefault="0011758A" w:rsidP="00884D0A">
            <w:pPr>
              <w:jc w:val="both"/>
              <w:rPr>
                <w:sz w:val="28"/>
                <w:szCs w:val="28"/>
              </w:rPr>
            </w:pPr>
            <w:r>
              <w:rPr>
                <w:sz w:val="28"/>
                <w:szCs w:val="28"/>
              </w:rPr>
              <w:t>5ж</w:t>
            </w:r>
          </w:p>
          <w:p w:rsidR="0011758A" w:rsidRDefault="0011758A" w:rsidP="00884D0A">
            <w:pPr>
              <w:jc w:val="both"/>
              <w:rPr>
                <w:sz w:val="28"/>
                <w:szCs w:val="28"/>
              </w:rPr>
            </w:pPr>
            <w:proofErr w:type="spellStart"/>
            <w:r>
              <w:rPr>
                <w:sz w:val="28"/>
                <w:szCs w:val="28"/>
              </w:rPr>
              <w:t>Пестерева</w:t>
            </w:r>
            <w:proofErr w:type="spellEnd"/>
            <w:r>
              <w:rPr>
                <w:sz w:val="28"/>
                <w:szCs w:val="28"/>
              </w:rPr>
              <w:t xml:space="preserve"> А.А.</w:t>
            </w:r>
          </w:p>
        </w:tc>
        <w:tc>
          <w:tcPr>
            <w:tcW w:w="969" w:type="dxa"/>
          </w:tcPr>
          <w:p w:rsidR="0011758A" w:rsidRDefault="0011758A" w:rsidP="00884D0A">
            <w:pPr>
              <w:jc w:val="both"/>
              <w:rPr>
                <w:sz w:val="28"/>
                <w:szCs w:val="28"/>
              </w:rPr>
            </w:pPr>
            <w:r>
              <w:rPr>
                <w:sz w:val="28"/>
                <w:szCs w:val="28"/>
              </w:rPr>
              <w:t>3</w:t>
            </w:r>
          </w:p>
        </w:tc>
        <w:tc>
          <w:tcPr>
            <w:tcW w:w="862" w:type="dxa"/>
          </w:tcPr>
          <w:p w:rsidR="0011758A" w:rsidRDefault="0011758A" w:rsidP="00884D0A">
            <w:pPr>
              <w:jc w:val="both"/>
              <w:rPr>
                <w:sz w:val="28"/>
                <w:szCs w:val="28"/>
              </w:rPr>
            </w:pPr>
            <w:r>
              <w:rPr>
                <w:sz w:val="28"/>
                <w:szCs w:val="28"/>
              </w:rPr>
              <w:t>14%</w:t>
            </w:r>
          </w:p>
        </w:tc>
        <w:tc>
          <w:tcPr>
            <w:tcW w:w="799" w:type="dxa"/>
          </w:tcPr>
          <w:p w:rsidR="0011758A" w:rsidRDefault="0011758A" w:rsidP="00884D0A">
            <w:pPr>
              <w:jc w:val="both"/>
              <w:rPr>
                <w:sz w:val="28"/>
                <w:szCs w:val="28"/>
              </w:rPr>
            </w:pPr>
            <w:r>
              <w:rPr>
                <w:sz w:val="28"/>
                <w:szCs w:val="28"/>
              </w:rPr>
              <w:t>8</w:t>
            </w:r>
          </w:p>
        </w:tc>
        <w:tc>
          <w:tcPr>
            <w:tcW w:w="813" w:type="dxa"/>
          </w:tcPr>
          <w:p w:rsidR="0011758A" w:rsidRDefault="0011758A" w:rsidP="00884D0A">
            <w:pPr>
              <w:jc w:val="both"/>
              <w:rPr>
                <w:sz w:val="28"/>
                <w:szCs w:val="28"/>
              </w:rPr>
            </w:pPr>
            <w:r>
              <w:rPr>
                <w:sz w:val="28"/>
                <w:szCs w:val="28"/>
              </w:rPr>
              <w:t>38%</w:t>
            </w:r>
          </w:p>
        </w:tc>
        <w:tc>
          <w:tcPr>
            <w:tcW w:w="800" w:type="dxa"/>
          </w:tcPr>
          <w:p w:rsidR="0011758A" w:rsidRDefault="0011758A" w:rsidP="00884D0A">
            <w:pPr>
              <w:jc w:val="both"/>
              <w:rPr>
                <w:sz w:val="28"/>
                <w:szCs w:val="28"/>
              </w:rPr>
            </w:pPr>
            <w:r>
              <w:rPr>
                <w:sz w:val="28"/>
                <w:szCs w:val="28"/>
              </w:rPr>
              <w:t>3</w:t>
            </w:r>
          </w:p>
        </w:tc>
        <w:tc>
          <w:tcPr>
            <w:tcW w:w="813" w:type="dxa"/>
          </w:tcPr>
          <w:p w:rsidR="0011758A" w:rsidRDefault="0011758A" w:rsidP="00884D0A">
            <w:pPr>
              <w:jc w:val="both"/>
              <w:rPr>
                <w:sz w:val="28"/>
                <w:szCs w:val="28"/>
              </w:rPr>
            </w:pPr>
            <w:r>
              <w:rPr>
                <w:sz w:val="28"/>
                <w:szCs w:val="28"/>
              </w:rPr>
              <w:t>14%</w:t>
            </w:r>
          </w:p>
        </w:tc>
        <w:tc>
          <w:tcPr>
            <w:tcW w:w="800" w:type="dxa"/>
          </w:tcPr>
          <w:p w:rsidR="0011758A" w:rsidRDefault="0011758A" w:rsidP="00884D0A">
            <w:pPr>
              <w:jc w:val="both"/>
              <w:rPr>
                <w:sz w:val="28"/>
                <w:szCs w:val="28"/>
              </w:rPr>
            </w:pPr>
            <w:r>
              <w:rPr>
                <w:sz w:val="28"/>
                <w:szCs w:val="28"/>
              </w:rPr>
              <w:t>5</w:t>
            </w:r>
          </w:p>
        </w:tc>
        <w:tc>
          <w:tcPr>
            <w:tcW w:w="813" w:type="dxa"/>
          </w:tcPr>
          <w:p w:rsidR="0011758A" w:rsidRDefault="0011758A" w:rsidP="00884D0A">
            <w:pPr>
              <w:jc w:val="both"/>
              <w:rPr>
                <w:sz w:val="28"/>
                <w:szCs w:val="28"/>
              </w:rPr>
            </w:pPr>
            <w:r>
              <w:rPr>
                <w:sz w:val="28"/>
                <w:szCs w:val="28"/>
              </w:rPr>
              <w:t>24%</w:t>
            </w:r>
          </w:p>
        </w:tc>
        <w:tc>
          <w:tcPr>
            <w:tcW w:w="690" w:type="dxa"/>
          </w:tcPr>
          <w:p w:rsidR="0011758A" w:rsidRDefault="0011758A" w:rsidP="00884D0A">
            <w:pPr>
              <w:jc w:val="both"/>
              <w:rPr>
                <w:sz w:val="28"/>
                <w:szCs w:val="28"/>
              </w:rPr>
            </w:pPr>
            <w:r>
              <w:rPr>
                <w:sz w:val="28"/>
                <w:szCs w:val="28"/>
              </w:rPr>
              <w:t>2</w:t>
            </w:r>
          </w:p>
        </w:tc>
        <w:tc>
          <w:tcPr>
            <w:tcW w:w="781" w:type="dxa"/>
            <w:gridSpan w:val="2"/>
          </w:tcPr>
          <w:p w:rsidR="0011758A" w:rsidRDefault="0011758A" w:rsidP="00884D0A">
            <w:pPr>
              <w:jc w:val="both"/>
              <w:rPr>
                <w:sz w:val="28"/>
                <w:szCs w:val="28"/>
              </w:rPr>
            </w:pPr>
            <w:r>
              <w:rPr>
                <w:sz w:val="28"/>
                <w:szCs w:val="28"/>
              </w:rPr>
              <w:t>10%</w:t>
            </w:r>
          </w:p>
        </w:tc>
      </w:tr>
      <w:tr w:rsidR="0011758A" w:rsidTr="0011758A">
        <w:trPr>
          <w:trHeight w:val="967"/>
        </w:trPr>
        <w:tc>
          <w:tcPr>
            <w:tcW w:w="2552" w:type="dxa"/>
          </w:tcPr>
          <w:p w:rsidR="0011758A" w:rsidRDefault="0011758A" w:rsidP="00884D0A">
            <w:pPr>
              <w:jc w:val="both"/>
              <w:rPr>
                <w:sz w:val="28"/>
                <w:szCs w:val="28"/>
              </w:rPr>
            </w:pPr>
            <w:r>
              <w:rPr>
                <w:sz w:val="28"/>
                <w:szCs w:val="28"/>
              </w:rPr>
              <w:t>5з</w:t>
            </w:r>
          </w:p>
          <w:p w:rsidR="0011758A" w:rsidRDefault="0011758A" w:rsidP="00884D0A">
            <w:pPr>
              <w:jc w:val="both"/>
              <w:rPr>
                <w:sz w:val="28"/>
                <w:szCs w:val="28"/>
              </w:rPr>
            </w:pPr>
            <w:r>
              <w:rPr>
                <w:sz w:val="28"/>
                <w:szCs w:val="28"/>
              </w:rPr>
              <w:t>Иванова Р.М.</w:t>
            </w:r>
          </w:p>
        </w:tc>
        <w:tc>
          <w:tcPr>
            <w:tcW w:w="969" w:type="dxa"/>
          </w:tcPr>
          <w:p w:rsidR="0011758A" w:rsidRDefault="0011758A" w:rsidP="00884D0A">
            <w:pPr>
              <w:jc w:val="both"/>
              <w:rPr>
                <w:sz w:val="28"/>
                <w:szCs w:val="28"/>
              </w:rPr>
            </w:pPr>
            <w:r>
              <w:rPr>
                <w:sz w:val="28"/>
                <w:szCs w:val="28"/>
              </w:rPr>
              <w:t>4</w:t>
            </w:r>
          </w:p>
        </w:tc>
        <w:tc>
          <w:tcPr>
            <w:tcW w:w="862" w:type="dxa"/>
          </w:tcPr>
          <w:p w:rsidR="0011758A" w:rsidRDefault="0011758A" w:rsidP="00884D0A">
            <w:pPr>
              <w:jc w:val="both"/>
              <w:rPr>
                <w:sz w:val="28"/>
                <w:szCs w:val="28"/>
              </w:rPr>
            </w:pPr>
            <w:r>
              <w:rPr>
                <w:sz w:val="28"/>
                <w:szCs w:val="28"/>
              </w:rPr>
              <w:t>18%</w:t>
            </w:r>
          </w:p>
        </w:tc>
        <w:tc>
          <w:tcPr>
            <w:tcW w:w="799" w:type="dxa"/>
          </w:tcPr>
          <w:p w:rsidR="0011758A" w:rsidRDefault="0011758A" w:rsidP="00884D0A">
            <w:pPr>
              <w:jc w:val="both"/>
              <w:rPr>
                <w:sz w:val="28"/>
                <w:szCs w:val="28"/>
              </w:rPr>
            </w:pPr>
            <w:r>
              <w:rPr>
                <w:sz w:val="28"/>
                <w:szCs w:val="28"/>
              </w:rPr>
              <w:t>9</w:t>
            </w:r>
          </w:p>
        </w:tc>
        <w:tc>
          <w:tcPr>
            <w:tcW w:w="813" w:type="dxa"/>
          </w:tcPr>
          <w:p w:rsidR="0011758A" w:rsidRDefault="0011758A" w:rsidP="00884D0A">
            <w:pPr>
              <w:jc w:val="both"/>
              <w:rPr>
                <w:sz w:val="28"/>
                <w:szCs w:val="28"/>
              </w:rPr>
            </w:pPr>
            <w:r>
              <w:rPr>
                <w:sz w:val="28"/>
                <w:szCs w:val="28"/>
              </w:rPr>
              <w:t>41%</w:t>
            </w:r>
          </w:p>
        </w:tc>
        <w:tc>
          <w:tcPr>
            <w:tcW w:w="800" w:type="dxa"/>
          </w:tcPr>
          <w:p w:rsidR="0011758A" w:rsidRDefault="0011758A" w:rsidP="00884D0A">
            <w:pPr>
              <w:jc w:val="both"/>
              <w:rPr>
                <w:sz w:val="28"/>
                <w:szCs w:val="28"/>
              </w:rPr>
            </w:pPr>
            <w:r>
              <w:rPr>
                <w:sz w:val="28"/>
                <w:szCs w:val="28"/>
              </w:rPr>
              <w:t>3</w:t>
            </w:r>
          </w:p>
        </w:tc>
        <w:tc>
          <w:tcPr>
            <w:tcW w:w="813" w:type="dxa"/>
          </w:tcPr>
          <w:p w:rsidR="0011758A" w:rsidRDefault="0011758A" w:rsidP="00884D0A">
            <w:pPr>
              <w:jc w:val="both"/>
              <w:rPr>
                <w:sz w:val="28"/>
                <w:szCs w:val="28"/>
              </w:rPr>
            </w:pPr>
            <w:r>
              <w:rPr>
                <w:sz w:val="28"/>
                <w:szCs w:val="28"/>
              </w:rPr>
              <w:t>14%</w:t>
            </w:r>
          </w:p>
        </w:tc>
        <w:tc>
          <w:tcPr>
            <w:tcW w:w="800" w:type="dxa"/>
          </w:tcPr>
          <w:p w:rsidR="0011758A" w:rsidRDefault="0011758A" w:rsidP="00884D0A">
            <w:pPr>
              <w:jc w:val="both"/>
              <w:rPr>
                <w:sz w:val="28"/>
                <w:szCs w:val="28"/>
              </w:rPr>
            </w:pPr>
            <w:r>
              <w:rPr>
                <w:sz w:val="28"/>
                <w:szCs w:val="28"/>
              </w:rPr>
              <w:t>3</w:t>
            </w:r>
          </w:p>
        </w:tc>
        <w:tc>
          <w:tcPr>
            <w:tcW w:w="813" w:type="dxa"/>
          </w:tcPr>
          <w:p w:rsidR="0011758A" w:rsidRDefault="0011758A" w:rsidP="00884D0A">
            <w:pPr>
              <w:jc w:val="both"/>
              <w:rPr>
                <w:sz w:val="28"/>
                <w:szCs w:val="28"/>
              </w:rPr>
            </w:pPr>
            <w:r>
              <w:rPr>
                <w:sz w:val="28"/>
                <w:szCs w:val="28"/>
              </w:rPr>
              <w:t>14%</w:t>
            </w:r>
          </w:p>
        </w:tc>
        <w:tc>
          <w:tcPr>
            <w:tcW w:w="690" w:type="dxa"/>
          </w:tcPr>
          <w:p w:rsidR="0011758A" w:rsidRDefault="0011758A" w:rsidP="00884D0A">
            <w:pPr>
              <w:jc w:val="both"/>
              <w:rPr>
                <w:sz w:val="28"/>
                <w:szCs w:val="28"/>
              </w:rPr>
            </w:pPr>
            <w:r>
              <w:rPr>
                <w:sz w:val="28"/>
                <w:szCs w:val="28"/>
              </w:rPr>
              <w:t>3</w:t>
            </w:r>
          </w:p>
        </w:tc>
        <w:tc>
          <w:tcPr>
            <w:tcW w:w="781" w:type="dxa"/>
            <w:gridSpan w:val="2"/>
          </w:tcPr>
          <w:p w:rsidR="0011758A" w:rsidRDefault="0011758A" w:rsidP="00884D0A">
            <w:pPr>
              <w:jc w:val="both"/>
              <w:rPr>
                <w:sz w:val="28"/>
                <w:szCs w:val="28"/>
              </w:rPr>
            </w:pPr>
            <w:r>
              <w:rPr>
                <w:sz w:val="28"/>
                <w:szCs w:val="28"/>
              </w:rPr>
              <w:t>14%</w:t>
            </w:r>
          </w:p>
        </w:tc>
      </w:tr>
    </w:tbl>
    <w:p w:rsidR="0011758A" w:rsidRDefault="0011758A" w:rsidP="0011758A">
      <w:pPr>
        <w:jc w:val="both"/>
        <w:rPr>
          <w:rFonts w:ascii="Times New Roman" w:hAnsi="Times New Roman" w:cs="Times New Roman"/>
          <w:sz w:val="28"/>
          <w:szCs w:val="28"/>
        </w:rPr>
      </w:pPr>
    </w:p>
    <w:p w:rsidR="0011758A" w:rsidRDefault="0011758A" w:rsidP="0011758A">
      <w:pPr>
        <w:jc w:val="both"/>
        <w:rPr>
          <w:rFonts w:ascii="Times New Roman" w:hAnsi="Times New Roman" w:cs="Times New Roman"/>
          <w:sz w:val="28"/>
          <w:szCs w:val="28"/>
        </w:rPr>
      </w:pPr>
      <w:r>
        <w:rPr>
          <w:rFonts w:ascii="Times New Roman" w:hAnsi="Times New Roman" w:cs="Times New Roman"/>
          <w:sz w:val="28"/>
          <w:szCs w:val="28"/>
        </w:rPr>
        <w:t>Качественный анализ диагностического исследования позволил выявить некоторые проблемы:</w:t>
      </w:r>
    </w:p>
    <w:p w:rsidR="0011758A" w:rsidRDefault="0011758A" w:rsidP="0011758A">
      <w:pPr>
        <w:pStyle w:val="ad"/>
        <w:numPr>
          <w:ilvl w:val="0"/>
          <w:numId w:val="27"/>
        </w:numPr>
        <w:spacing w:after="160" w:line="259" w:lineRule="auto"/>
        <w:jc w:val="both"/>
        <w:rPr>
          <w:sz w:val="28"/>
          <w:szCs w:val="28"/>
        </w:rPr>
      </w:pPr>
      <w:r>
        <w:rPr>
          <w:sz w:val="28"/>
          <w:szCs w:val="28"/>
        </w:rPr>
        <w:t>У учеников 5а класса (</w:t>
      </w:r>
      <w:proofErr w:type="spellStart"/>
      <w:r>
        <w:rPr>
          <w:sz w:val="28"/>
          <w:szCs w:val="28"/>
        </w:rPr>
        <w:t>Сандрюков</w:t>
      </w:r>
      <w:proofErr w:type="spellEnd"/>
      <w:r>
        <w:rPr>
          <w:sz w:val="28"/>
          <w:szCs w:val="28"/>
        </w:rPr>
        <w:t xml:space="preserve"> Лев), 5б класса (</w:t>
      </w:r>
      <w:proofErr w:type="spellStart"/>
      <w:r>
        <w:rPr>
          <w:sz w:val="28"/>
          <w:szCs w:val="28"/>
        </w:rPr>
        <w:t>Дымшаков</w:t>
      </w:r>
      <w:proofErr w:type="spellEnd"/>
      <w:r>
        <w:rPr>
          <w:sz w:val="28"/>
          <w:szCs w:val="28"/>
        </w:rPr>
        <w:t xml:space="preserve"> Артем, </w:t>
      </w:r>
      <w:proofErr w:type="spellStart"/>
      <w:r>
        <w:rPr>
          <w:sz w:val="28"/>
          <w:szCs w:val="28"/>
        </w:rPr>
        <w:t>Незговорова</w:t>
      </w:r>
      <w:proofErr w:type="spellEnd"/>
      <w:r>
        <w:rPr>
          <w:sz w:val="28"/>
          <w:szCs w:val="28"/>
        </w:rPr>
        <w:t xml:space="preserve"> Кира), 5в класса (</w:t>
      </w:r>
      <w:proofErr w:type="spellStart"/>
      <w:r>
        <w:rPr>
          <w:sz w:val="28"/>
          <w:szCs w:val="28"/>
        </w:rPr>
        <w:t>Кислицын</w:t>
      </w:r>
      <w:proofErr w:type="spellEnd"/>
      <w:r>
        <w:rPr>
          <w:sz w:val="28"/>
          <w:szCs w:val="28"/>
        </w:rPr>
        <w:t xml:space="preserve"> Кирилл, Рафиков Эмиль),  5г класса (</w:t>
      </w:r>
      <w:proofErr w:type="spellStart"/>
      <w:r>
        <w:rPr>
          <w:sz w:val="28"/>
          <w:szCs w:val="28"/>
        </w:rPr>
        <w:t>Анплеенко</w:t>
      </w:r>
      <w:proofErr w:type="spellEnd"/>
      <w:r>
        <w:rPr>
          <w:sz w:val="28"/>
          <w:szCs w:val="28"/>
        </w:rPr>
        <w:t xml:space="preserve"> Егор, Юлдашев Лев), 5д класса (</w:t>
      </w:r>
      <w:proofErr w:type="spellStart"/>
      <w:r>
        <w:rPr>
          <w:sz w:val="28"/>
          <w:szCs w:val="28"/>
        </w:rPr>
        <w:t>Болотова</w:t>
      </w:r>
      <w:proofErr w:type="spellEnd"/>
      <w:r>
        <w:rPr>
          <w:sz w:val="28"/>
          <w:szCs w:val="28"/>
        </w:rPr>
        <w:t xml:space="preserve"> Вероника, Горюнова Ангелина, Ефременко Дмитрий, Мезенина Карина, Морозов Данил, Первова </w:t>
      </w:r>
      <w:proofErr w:type="spellStart"/>
      <w:r>
        <w:rPr>
          <w:sz w:val="28"/>
          <w:szCs w:val="28"/>
        </w:rPr>
        <w:t>Дарина</w:t>
      </w:r>
      <w:proofErr w:type="spellEnd"/>
      <w:r>
        <w:rPr>
          <w:sz w:val="28"/>
          <w:szCs w:val="28"/>
        </w:rPr>
        <w:t xml:space="preserve">, Стрекалова Юлия), 5е класса (Гарипов Эмиль), 5ж класс (Вершинин Дмитрий, Ильина Анастасия, Черных Матвей), 5з класса (Басов Иван, Горбунов Николай, Кузьмина Мария, Шибанова Анна) наблюдается негативное отношение к школе. Дети не справляются с учебной деятельностью, имеют проблемы в общении с одноклассниками. Школа воспринимается как враждебная среда, пребывание в ней для них невыносимо. В 5д больше всего таких учеников (7 человек). </w:t>
      </w:r>
    </w:p>
    <w:p w:rsidR="0011758A" w:rsidRDefault="0011758A" w:rsidP="0011758A">
      <w:pPr>
        <w:pStyle w:val="ad"/>
        <w:jc w:val="both"/>
        <w:rPr>
          <w:sz w:val="28"/>
          <w:szCs w:val="28"/>
        </w:rPr>
      </w:pPr>
    </w:p>
    <w:p w:rsidR="0011758A" w:rsidRDefault="0011758A" w:rsidP="0011758A">
      <w:pPr>
        <w:pStyle w:val="ad"/>
        <w:numPr>
          <w:ilvl w:val="0"/>
          <w:numId w:val="27"/>
        </w:numPr>
        <w:spacing w:after="160" w:line="259" w:lineRule="auto"/>
        <w:jc w:val="both"/>
        <w:rPr>
          <w:sz w:val="28"/>
          <w:szCs w:val="28"/>
        </w:rPr>
      </w:pPr>
      <w:r>
        <w:rPr>
          <w:sz w:val="28"/>
          <w:szCs w:val="28"/>
        </w:rPr>
        <w:t xml:space="preserve">25% пятиклассников имеют низкий уровень мотивации. Больше всего таких детей в 5з классе (9 человек). </w:t>
      </w:r>
    </w:p>
    <w:p w:rsidR="0011758A" w:rsidRDefault="0011758A" w:rsidP="0011758A">
      <w:pPr>
        <w:pStyle w:val="ad"/>
        <w:jc w:val="both"/>
        <w:rPr>
          <w:sz w:val="28"/>
          <w:szCs w:val="28"/>
        </w:rPr>
      </w:pPr>
      <w:r>
        <w:rPr>
          <w:sz w:val="28"/>
          <w:szCs w:val="28"/>
        </w:rPr>
        <w:t>5ж (8 человек</w:t>
      </w:r>
      <w:proofErr w:type="gramStart"/>
      <w:r>
        <w:rPr>
          <w:sz w:val="28"/>
          <w:szCs w:val="28"/>
        </w:rPr>
        <w:t>),  5</w:t>
      </w:r>
      <w:proofErr w:type="gramEnd"/>
      <w:r>
        <w:rPr>
          <w:sz w:val="28"/>
          <w:szCs w:val="28"/>
        </w:rPr>
        <w:t>а, 5г (6 человек), 5б, 5в, 5д (5 человек), 5е (3 человека).</w:t>
      </w:r>
    </w:p>
    <w:p w:rsidR="0011758A" w:rsidRDefault="0011758A" w:rsidP="0011758A">
      <w:pPr>
        <w:pStyle w:val="ad"/>
        <w:jc w:val="both"/>
        <w:rPr>
          <w:sz w:val="28"/>
          <w:szCs w:val="28"/>
        </w:rPr>
      </w:pPr>
    </w:p>
    <w:p w:rsidR="0011758A" w:rsidRDefault="0011758A" w:rsidP="0011758A">
      <w:pPr>
        <w:pStyle w:val="ad"/>
        <w:numPr>
          <w:ilvl w:val="0"/>
          <w:numId w:val="27"/>
        </w:numPr>
        <w:spacing w:after="160" w:line="259" w:lineRule="auto"/>
        <w:jc w:val="both"/>
        <w:rPr>
          <w:sz w:val="28"/>
          <w:szCs w:val="28"/>
        </w:rPr>
      </w:pPr>
      <w:r>
        <w:rPr>
          <w:sz w:val="28"/>
          <w:szCs w:val="28"/>
        </w:rPr>
        <w:lastRenderedPageBreak/>
        <w:t>Проблемы эмоционального характера имеются у учеников:</w:t>
      </w:r>
    </w:p>
    <w:p w:rsidR="0011758A" w:rsidRDefault="0011758A" w:rsidP="0011758A">
      <w:pPr>
        <w:pStyle w:val="ad"/>
        <w:jc w:val="both"/>
        <w:rPr>
          <w:sz w:val="28"/>
          <w:szCs w:val="28"/>
        </w:rPr>
      </w:pPr>
      <w:r>
        <w:rPr>
          <w:sz w:val="28"/>
          <w:szCs w:val="28"/>
        </w:rPr>
        <w:t>5а класса (</w:t>
      </w:r>
      <w:proofErr w:type="spellStart"/>
      <w:r>
        <w:rPr>
          <w:sz w:val="28"/>
          <w:szCs w:val="28"/>
        </w:rPr>
        <w:t>Ашнин</w:t>
      </w:r>
      <w:proofErr w:type="spellEnd"/>
      <w:r>
        <w:rPr>
          <w:sz w:val="28"/>
          <w:szCs w:val="28"/>
        </w:rPr>
        <w:t xml:space="preserve"> Константин, Крамарев Степан, </w:t>
      </w:r>
      <w:proofErr w:type="spellStart"/>
      <w:r>
        <w:rPr>
          <w:sz w:val="28"/>
          <w:szCs w:val="28"/>
        </w:rPr>
        <w:t>Кутлуев</w:t>
      </w:r>
      <w:proofErr w:type="spellEnd"/>
      <w:r>
        <w:rPr>
          <w:sz w:val="28"/>
          <w:szCs w:val="28"/>
        </w:rPr>
        <w:t xml:space="preserve"> Денис, </w:t>
      </w:r>
      <w:proofErr w:type="spellStart"/>
      <w:r>
        <w:rPr>
          <w:sz w:val="28"/>
          <w:szCs w:val="28"/>
        </w:rPr>
        <w:t>Махнутин</w:t>
      </w:r>
      <w:proofErr w:type="spellEnd"/>
      <w:r>
        <w:rPr>
          <w:sz w:val="28"/>
          <w:szCs w:val="28"/>
        </w:rPr>
        <w:t xml:space="preserve"> Тимофей, </w:t>
      </w:r>
      <w:proofErr w:type="spellStart"/>
      <w:r>
        <w:rPr>
          <w:sz w:val="28"/>
          <w:szCs w:val="28"/>
        </w:rPr>
        <w:t>Сандюков</w:t>
      </w:r>
      <w:proofErr w:type="spellEnd"/>
      <w:r>
        <w:rPr>
          <w:sz w:val="28"/>
          <w:szCs w:val="28"/>
        </w:rPr>
        <w:t xml:space="preserve"> Лев, </w:t>
      </w:r>
      <w:proofErr w:type="spellStart"/>
      <w:r>
        <w:rPr>
          <w:sz w:val="28"/>
          <w:szCs w:val="28"/>
        </w:rPr>
        <w:t>Умеров</w:t>
      </w:r>
      <w:proofErr w:type="spellEnd"/>
      <w:r>
        <w:rPr>
          <w:sz w:val="28"/>
          <w:szCs w:val="28"/>
        </w:rPr>
        <w:t xml:space="preserve"> Кирилл, </w:t>
      </w:r>
      <w:proofErr w:type="spellStart"/>
      <w:r>
        <w:rPr>
          <w:sz w:val="28"/>
          <w:szCs w:val="28"/>
        </w:rPr>
        <w:t>Часовников</w:t>
      </w:r>
      <w:proofErr w:type="spellEnd"/>
      <w:r>
        <w:rPr>
          <w:sz w:val="28"/>
          <w:szCs w:val="28"/>
        </w:rPr>
        <w:t xml:space="preserve"> Тимофей);</w:t>
      </w:r>
    </w:p>
    <w:p w:rsidR="0011758A" w:rsidRDefault="0011758A" w:rsidP="0011758A">
      <w:pPr>
        <w:pStyle w:val="ad"/>
        <w:jc w:val="both"/>
        <w:rPr>
          <w:sz w:val="28"/>
          <w:szCs w:val="28"/>
        </w:rPr>
      </w:pPr>
      <w:r>
        <w:rPr>
          <w:sz w:val="28"/>
          <w:szCs w:val="28"/>
        </w:rPr>
        <w:t>5б класса (</w:t>
      </w:r>
      <w:proofErr w:type="spellStart"/>
      <w:r>
        <w:rPr>
          <w:sz w:val="28"/>
          <w:szCs w:val="28"/>
        </w:rPr>
        <w:t>Дымшаков</w:t>
      </w:r>
      <w:proofErr w:type="spellEnd"/>
      <w:r>
        <w:rPr>
          <w:sz w:val="28"/>
          <w:szCs w:val="28"/>
        </w:rPr>
        <w:t xml:space="preserve"> Артем, </w:t>
      </w:r>
      <w:proofErr w:type="spellStart"/>
      <w:r>
        <w:rPr>
          <w:sz w:val="28"/>
          <w:szCs w:val="28"/>
        </w:rPr>
        <w:t>Мингажев</w:t>
      </w:r>
      <w:proofErr w:type="spellEnd"/>
      <w:r>
        <w:rPr>
          <w:sz w:val="28"/>
          <w:szCs w:val="28"/>
        </w:rPr>
        <w:t xml:space="preserve"> Владислав, </w:t>
      </w:r>
      <w:proofErr w:type="spellStart"/>
      <w:r>
        <w:rPr>
          <w:sz w:val="28"/>
          <w:szCs w:val="28"/>
        </w:rPr>
        <w:t>Мясникова</w:t>
      </w:r>
      <w:proofErr w:type="spellEnd"/>
      <w:r>
        <w:rPr>
          <w:sz w:val="28"/>
          <w:szCs w:val="28"/>
        </w:rPr>
        <w:t xml:space="preserve"> Кристина, </w:t>
      </w:r>
      <w:proofErr w:type="spellStart"/>
      <w:r>
        <w:rPr>
          <w:sz w:val="28"/>
          <w:szCs w:val="28"/>
        </w:rPr>
        <w:t>Незговорва</w:t>
      </w:r>
      <w:proofErr w:type="spellEnd"/>
      <w:r>
        <w:rPr>
          <w:sz w:val="28"/>
          <w:szCs w:val="28"/>
        </w:rPr>
        <w:t xml:space="preserve"> Кира);</w:t>
      </w:r>
    </w:p>
    <w:p w:rsidR="0011758A" w:rsidRDefault="0011758A" w:rsidP="0011758A">
      <w:pPr>
        <w:pStyle w:val="ad"/>
        <w:jc w:val="both"/>
        <w:rPr>
          <w:sz w:val="28"/>
          <w:szCs w:val="28"/>
        </w:rPr>
      </w:pPr>
      <w:r>
        <w:rPr>
          <w:sz w:val="28"/>
          <w:szCs w:val="28"/>
        </w:rPr>
        <w:t xml:space="preserve">5в класса (Голышев Илья, </w:t>
      </w:r>
      <w:proofErr w:type="spellStart"/>
      <w:r>
        <w:rPr>
          <w:sz w:val="28"/>
          <w:szCs w:val="28"/>
        </w:rPr>
        <w:t>Кислицын</w:t>
      </w:r>
      <w:proofErr w:type="spellEnd"/>
      <w:r>
        <w:rPr>
          <w:sz w:val="28"/>
          <w:szCs w:val="28"/>
        </w:rPr>
        <w:t xml:space="preserve"> Кирилл, Рафиков Эмиль, </w:t>
      </w:r>
      <w:proofErr w:type="spellStart"/>
      <w:r>
        <w:rPr>
          <w:sz w:val="28"/>
          <w:szCs w:val="28"/>
        </w:rPr>
        <w:t>Шакирьянова</w:t>
      </w:r>
      <w:proofErr w:type="spellEnd"/>
      <w:r>
        <w:rPr>
          <w:sz w:val="28"/>
          <w:szCs w:val="28"/>
        </w:rPr>
        <w:t xml:space="preserve"> Ксения);</w:t>
      </w:r>
    </w:p>
    <w:p w:rsidR="0011758A" w:rsidRDefault="0011758A" w:rsidP="0011758A">
      <w:pPr>
        <w:pStyle w:val="ad"/>
        <w:jc w:val="both"/>
        <w:rPr>
          <w:sz w:val="28"/>
          <w:szCs w:val="28"/>
        </w:rPr>
      </w:pPr>
      <w:r>
        <w:rPr>
          <w:sz w:val="28"/>
          <w:szCs w:val="28"/>
        </w:rPr>
        <w:t>5г класса (</w:t>
      </w:r>
      <w:proofErr w:type="spellStart"/>
      <w:r>
        <w:rPr>
          <w:sz w:val="28"/>
          <w:szCs w:val="28"/>
        </w:rPr>
        <w:t>Анплеенко</w:t>
      </w:r>
      <w:proofErr w:type="spellEnd"/>
      <w:r>
        <w:rPr>
          <w:sz w:val="28"/>
          <w:szCs w:val="28"/>
        </w:rPr>
        <w:t xml:space="preserve"> Егор, </w:t>
      </w:r>
      <w:proofErr w:type="spellStart"/>
      <w:r>
        <w:rPr>
          <w:sz w:val="28"/>
          <w:szCs w:val="28"/>
        </w:rPr>
        <w:t>Зиязетдинова</w:t>
      </w:r>
      <w:proofErr w:type="spellEnd"/>
      <w:r>
        <w:rPr>
          <w:sz w:val="28"/>
          <w:szCs w:val="28"/>
        </w:rPr>
        <w:t xml:space="preserve"> Карина, Спирина Валерия, Юдина Эвелина, Юлдашев Лев); </w:t>
      </w:r>
    </w:p>
    <w:p w:rsidR="0011758A" w:rsidRDefault="0011758A" w:rsidP="0011758A">
      <w:pPr>
        <w:pStyle w:val="ad"/>
        <w:jc w:val="both"/>
        <w:rPr>
          <w:sz w:val="28"/>
          <w:szCs w:val="28"/>
        </w:rPr>
      </w:pPr>
      <w:r>
        <w:rPr>
          <w:sz w:val="28"/>
          <w:szCs w:val="28"/>
        </w:rPr>
        <w:t>5д класса (</w:t>
      </w:r>
      <w:proofErr w:type="spellStart"/>
      <w:r>
        <w:rPr>
          <w:sz w:val="28"/>
          <w:szCs w:val="28"/>
        </w:rPr>
        <w:t>Болотова</w:t>
      </w:r>
      <w:proofErr w:type="spellEnd"/>
      <w:r>
        <w:rPr>
          <w:sz w:val="28"/>
          <w:szCs w:val="28"/>
        </w:rPr>
        <w:t xml:space="preserve"> Вероника, Горюнова Ангелина, Ефременко Дмитрий, Киселева Злата, Мезенина Карина, Морозов Данил, Первова </w:t>
      </w:r>
      <w:proofErr w:type="spellStart"/>
      <w:r>
        <w:rPr>
          <w:sz w:val="28"/>
          <w:szCs w:val="28"/>
        </w:rPr>
        <w:t>Дарина</w:t>
      </w:r>
      <w:proofErr w:type="spellEnd"/>
      <w:r>
        <w:rPr>
          <w:sz w:val="28"/>
          <w:szCs w:val="28"/>
        </w:rPr>
        <w:t>, Стрекалова Юлия, Шмидт Артем);</w:t>
      </w:r>
    </w:p>
    <w:p w:rsidR="0011758A" w:rsidRDefault="0011758A" w:rsidP="0011758A">
      <w:pPr>
        <w:pStyle w:val="ad"/>
        <w:jc w:val="both"/>
        <w:rPr>
          <w:sz w:val="28"/>
          <w:szCs w:val="28"/>
        </w:rPr>
      </w:pPr>
      <w:r>
        <w:rPr>
          <w:sz w:val="28"/>
          <w:szCs w:val="28"/>
        </w:rPr>
        <w:t>5е класса (</w:t>
      </w:r>
      <w:proofErr w:type="spellStart"/>
      <w:r>
        <w:rPr>
          <w:sz w:val="28"/>
          <w:szCs w:val="28"/>
        </w:rPr>
        <w:t>Вилисов</w:t>
      </w:r>
      <w:proofErr w:type="spellEnd"/>
      <w:r>
        <w:rPr>
          <w:sz w:val="28"/>
          <w:szCs w:val="28"/>
        </w:rPr>
        <w:t xml:space="preserve"> Максим, Дульцев Илья, </w:t>
      </w:r>
      <w:proofErr w:type="spellStart"/>
      <w:r>
        <w:rPr>
          <w:sz w:val="28"/>
          <w:szCs w:val="28"/>
        </w:rPr>
        <w:t>Махмутов</w:t>
      </w:r>
      <w:proofErr w:type="spellEnd"/>
      <w:r>
        <w:rPr>
          <w:sz w:val="28"/>
          <w:szCs w:val="28"/>
        </w:rPr>
        <w:t xml:space="preserve"> Денис, Хлебников Кирилл, </w:t>
      </w:r>
      <w:proofErr w:type="spellStart"/>
      <w:r>
        <w:rPr>
          <w:sz w:val="28"/>
          <w:szCs w:val="28"/>
        </w:rPr>
        <w:t>Шухман</w:t>
      </w:r>
      <w:proofErr w:type="spellEnd"/>
      <w:r>
        <w:rPr>
          <w:sz w:val="28"/>
          <w:szCs w:val="28"/>
        </w:rPr>
        <w:t xml:space="preserve"> Федор);</w:t>
      </w:r>
    </w:p>
    <w:p w:rsidR="0011758A" w:rsidRDefault="0011758A" w:rsidP="0011758A">
      <w:pPr>
        <w:pStyle w:val="ad"/>
        <w:jc w:val="both"/>
        <w:rPr>
          <w:sz w:val="28"/>
          <w:szCs w:val="28"/>
        </w:rPr>
      </w:pPr>
      <w:r>
        <w:rPr>
          <w:sz w:val="28"/>
          <w:szCs w:val="28"/>
        </w:rPr>
        <w:t>5ж класса (Ильина Анастасия, Маркс Ксения, Черных Матвей);</w:t>
      </w:r>
    </w:p>
    <w:p w:rsidR="0011758A" w:rsidRDefault="0011758A" w:rsidP="0011758A">
      <w:pPr>
        <w:pStyle w:val="ad"/>
        <w:jc w:val="both"/>
        <w:rPr>
          <w:sz w:val="28"/>
          <w:szCs w:val="28"/>
        </w:rPr>
      </w:pPr>
      <w:r>
        <w:rPr>
          <w:sz w:val="28"/>
          <w:szCs w:val="28"/>
        </w:rPr>
        <w:t xml:space="preserve">5з класса (Басов Иван, </w:t>
      </w:r>
      <w:proofErr w:type="spellStart"/>
      <w:r>
        <w:rPr>
          <w:sz w:val="28"/>
          <w:szCs w:val="28"/>
        </w:rPr>
        <w:t>Гараева</w:t>
      </w:r>
      <w:proofErr w:type="spellEnd"/>
      <w:r>
        <w:rPr>
          <w:sz w:val="28"/>
          <w:szCs w:val="28"/>
        </w:rPr>
        <w:t xml:space="preserve"> Дарья, Горбунов Николай, Кощеев Артем, Кузьмина Мария, Кунгуров Александр, Шибанова Анна).</w:t>
      </w:r>
    </w:p>
    <w:p w:rsidR="0011758A" w:rsidRDefault="0011758A" w:rsidP="0011758A">
      <w:pPr>
        <w:pStyle w:val="ad"/>
        <w:jc w:val="both"/>
        <w:rPr>
          <w:sz w:val="28"/>
          <w:szCs w:val="28"/>
        </w:rPr>
      </w:pPr>
    </w:p>
    <w:p w:rsidR="0011758A" w:rsidRDefault="0011758A" w:rsidP="0011758A">
      <w:pPr>
        <w:pStyle w:val="ad"/>
        <w:jc w:val="both"/>
        <w:rPr>
          <w:sz w:val="28"/>
          <w:szCs w:val="28"/>
        </w:rPr>
      </w:pPr>
      <w:r>
        <w:rPr>
          <w:sz w:val="28"/>
          <w:szCs w:val="28"/>
        </w:rPr>
        <w:t>Показатели диагностики свидетельствуют о высокой тревожности или необходимости психологической защиты, что дает основание отнести в группу риска по эмоциональному самоощущению в учебном коллективе.</w:t>
      </w:r>
    </w:p>
    <w:p w:rsidR="0011758A" w:rsidRDefault="0011758A" w:rsidP="0011758A">
      <w:pPr>
        <w:pStyle w:val="ad"/>
        <w:jc w:val="both"/>
        <w:rPr>
          <w:sz w:val="28"/>
          <w:szCs w:val="28"/>
        </w:rPr>
      </w:pPr>
    </w:p>
    <w:p w:rsidR="0011758A" w:rsidRDefault="0011758A" w:rsidP="0011758A">
      <w:pPr>
        <w:pStyle w:val="ad"/>
        <w:numPr>
          <w:ilvl w:val="0"/>
          <w:numId w:val="27"/>
        </w:numPr>
        <w:spacing w:after="160" w:line="259" w:lineRule="auto"/>
        <w:jc w:val="both"/>
        <w:rPr>
          <w:sz w:val="28"/>
          <w:szCs w:val="28"/>
        </w:rPr>
      </w:pPr>
      <w:r>
        <w:rPr>
          <w:sz w:val="28"/>
          <w:szCs w:val="28"/>
        </w:rPr>
        <w:t xml:space="preserve"> Негативное отношение к домашнему заданию прослеживается у 98 учеников:</w:t>
      </w:r>
    </w:p>
    <w:p w:rsidR="0011758A" w:rsidRDefault="0011758A" w:rsidP="0011758A">
      <w:pPr>
        <w:pStyle w:val="ad"/>
        <w:jc w:val="both"/>
        <w:rPr>
          <w:sz w:val="28"/>
          <w:szCs w:val="28"/>
        </w:rPr>
      </w:pPr>
      <w:r>
        <w:rPr>
          <w:sz w:val="28"/>
          <w:szCs w:val="28"/>
        </w:rPr>
        <w:t>5а – 19 человек;</w:t>
      </w:r>
    </w:p>
    <w:p w:rsidR="0011758A" w:rsidRDefault="0011758A" w:rsidP="0011758A">
      <w:pPr>
        <w:pStyle w:val="ad"/>
        <w:jc w:val="both"/>
        <w:rPr>
          <w:sz w:val="28"/>
          <w:szCs w:val="28"/>
        </w:rPr>
      </w:pPr>
      <w:r>
        <w:rPr>
          <w:sz w:val="28"/>
          <w:szCs w:val="28"/>
        </w:rPr>
        <w:t>5б – 9 человек;</w:t>
      </w:r>
    </w:p>
    <w:p w:rsidR="0011758A" w:rsidRDefault="0011758A" w:rsidP="0011758A">
      <w:pPr>
        <w:pStyle w:val="ad"/>
        <w:jc w:val="both"/>
        <w:rPr>
          <w:sz w:val="28"/>
          <w:szCs w:val="28"/>
        </w:rPr>
      </w:pPr>
      <w:r>
        <w:rPr>
          <w:sz w:val="28"/>
          <w:szCs w:val="28"/>
        </w:rPr>
        <w:t>5в – 13 человек;</w:t>
      </w:r>
    </w:p>
    <w:p w:rsidR="0011758A" w:rsidRDefault="0011758A" w:rsidP="0011758A">
      <w:pPr>
        <w:pStyle w:val="ad"/>
        <w:jc w:val="both"/>
        <w:rPr>
          <w:sz w:val="28"/>
          <w:szCs w:val="28"/>
        </w:rPr>
      </w:pPr>
      <w:r>
        <w:rPr>
          <w:sz w:val="28"/>
          <w:szCs w:val="28"/>
        </w:rPr>
        <w:t>5г – 14 человек;</w:t>
      </w:r>
    </w:p>
    <w:p w:rsidR="0011758A" w:rsidRDefault="0011758A" w:rsidP="0011758A">
      <w:pPr>
        <w:pStyle w:val="ad"/>
        <w:jc w:val="both"/>
        <w:rPr>
          <w:sz w:val="28"/>
          <w:szCs w:val="28"/>
        </w:rPr>
      </w:pPr>
      <w:r>
        <w:rPr>
          <w:sz w:val="28"/>
          <w:szCs w:val="28"/>
        </w:rPr>
        <w:t>5д – 16 человек;</w:t>
      </w:r>
    </w:p>
    <w:p w:rsidR="0011758A" w:rsidRDefault="0011758A" w:rsidP="0011758A">
      <w:pPr>
        <w:pStyle w:val="ad"/>
        <w:jc w:val="both"/>
        <w:rPr>
          <w:sz w:val="28"/>
          <w:szCs w:val="28"/>
        </w:rPr>
      </w:pPr>
      <w:r>
        <w:rPr>
          <w:sz w:val="28"/>
          <w:szCs w:val="28"/>
        </w:rPr>
        <w:t>5е – 8 человек;</w:t>
      </w:r>
    </w:p>
    <w:p w:rsidR="0011758A" w:rsidRDefault="0011758A" w:rsidP="0011758A">
      <w:pPr>
        <w:pStyle w:val="ad"/>
        <w:jc w:val="both"/>
        <w:rPr>
          <w:sz w:val="28"/>
          <w:szCs w:val="28"/>
        </w:rPr>
      </w:pPr>
      <w:r>
        <w:rPr>
          <w:sz w:val="28"/>
          <w:szCs w:val="28"/>
        </w:rPr>
        <w:t>5ж – 5 человек;</w:t>
      </w:r>
    </w:p>
    <w:p w:rsidR="0011758A" w:rsidRDefault="0011758A" w:rsidP="0011758A">
      <w:pPr>
        <w:pStyle w:val="ad"/>
        <w:jc w:val="both"/>
        <w:rPr>
          <w:sz w:val="28"/>
          <w:szCs w:val="28"/>
        </w:rPr>
      </w:pPr>
      <w:r>
        <w:rPr>
          <w:sz w:val="28"/>
          <w:szCs w:val="28"/>
        </w:rPr>
        <w:t>5з – 14 человек.</w:t>
      </w:r>
    </w:p>
    <w:p w:rsidR="0011758A" w:rsidRDefault="0011758A" w:rsidP="0011758A">
      <w:pPr>
        <w:pStyle w:val="ad"/>
        <w:jc w:val="both"/>
        <w:rPr>
          <w:sz w:val="28"/>
          <w:szCs w:val="28"/>
        </w:rPr>
      </w:pPr>
    </w:p>
    <w:p w:rsidR="0011758A" w:rsidRPr="00917378" w:rsidRDefault="0011758A" w:rsidP="0011758A">
      <w:pPr>
        <w:pStyle w:val="ad"/>
        <w:jc w:val="center"/>
        <w:rPr>
          <w:b/>
          <w:sz w:val="28"/>
          <w:szCs w:val="28"/>
        </w:rPr>
      </w:pPr>
      <w:r w:rsidRPr="00917378">
        <w:rPr>
          <w:b/>
          <w:sz w:val="28"/>
          <w:szCs w:val="28"/>
        </w:rPr>
        <w:t>Рекомендации по развитию мотивации учебной деятельности:</w:t>
      </w:r>
    </w:p>
    <w:p w:rsidR="0011758A" w:rsidRDefault="0011758A" w:rsidP="0011758A">
      <w:pPr>
        <w:pStyle w:val="ad"/>
        <w:jc w:val="both"/>
        <w:rPr>
          <w:sz w:val="28"/>
          <w:szCs w:val="28"/>
        </w:rPr>
      </w:pPr>
    </w:p>
    <w:p w:rsidR="0011758A" w:rsidRDefault="0011758A" w:rsidP="0011758A">
      <w:pPr>
        <w:pStyle w:val="ad"/>
        <w:numPr>
          <w:ilvl w:val="0"/>
          <w:numId w:val="28"/>
        </w:numPr>
        <w:spacing w:after="160" w:line="259" w:lineRule="auto"/>
        <w:jc w:val="both"/>
        <w:rPr>
          <w:sz w:val="28"/>
          <w:szCs w:val="28"/>
        </w:rPr>
      </w:pPr>
      <w:r>
        <w:rPr>
          <w:sz w:val="28"/>
          <w:szCs w:val="28"/>
        </w:rPr>
        <w:t>Продолжить работу по формированию мотивационной сфере учения через проектирование новых типов учебной деятельности и учебного сотрудничества учащихся.</w:t>
      </w:r>
    </w:p>
    <w:p w:rsidR="0011758A" w:rsidRPr="00917378" w:rsidRDefault="0011758A" w:rsidP="0011758A">
      <w:pPr>
        <w:pStyle w:val="ad"/>
        <w:numPr>
          <w:ilvl w:val="0"/>
          <w:numId w:val="28"/>
        </w:numPr>
        <w:spacing w:after="160" w:line="259" w:lineRule="auto"/>
        <w:jc w:val="both"/>
        <w:rPr>
          <w:sz w:val="28"/>
          <w:szCs w:val="28"/>
        </w:rPr>
      </w:pPr>
      <w:r>
        <w:rPr>
          <w:sz w:val="28"/>
          <w:szCs w:val="28"/>
        </w:rPr>
        <w:t xml:space="preserve">Усилить работу по формированию и развитию регулятивных УУД через рефлексию своей способности к самоуправлению и </w:t>
      </w:r>
      <w:proofErr w:type="spellStart"/>
      <w:r>
        <w:rPr>
          <w:sz w:val="28"/>
          <w:szCs w:val="28"/>
        </w:rPr>
        <w:t>саморегуляции</w:t>
      </w:r>
      <w:proofErr w:type="spellEnd"/>
      <w:r>
        <w:rPr>
          <w:sz w:val="28"/>
          <w:szCs w:val="28"/>
        </w:rPr>
        <w:t>.</w:t>
      </w:r>
    </w:p>
    <w:p w:rsidR="0011758A" w:rsidRDefault="0011758A" w:rsidP="0011758A">
      <w:pPr>
        <w:pStyle w:val="ad"/>
        <w:jc w:val="both"/>
        <w:rPr>
          <w:sz w:val="28"/>
          <w:szCs w:val="28"/>
        </w:rPr>
      </w:pPr>
    </w:p>
    <w:p w:rsidR="0011758A" w:rsidRPr="00514873" w:rsidRDefault="0011758A" w:rsidP="0011758A">
      <w:pPr>
        <w:ind w:left="360"/>
        <w:jc w:val="both"/>
        <w:rPr>
          <w:rFonts w:ascii="Times New Roman" w:hAnsi="Times New Roman" w:cs="Times New Roman"/>
          <w:sz w:val="28"/>
          <w:szCs w:val="28"/>
        </w:rPr>
      </w:pPr>
    </w:p>
    <w:p w:rsidR="00AC23D1" w:rsidRPr="00C45548" w:rsidRDefault="00AC23D1" w:rsidP="00AC23D1">
      <w:pPr>
        <w:spacing w:after="0" w:line="240" w:lineRule="auto"/>
        <w:ind w:left="720"/>
        <w:contextualSpacing/>
        <w:jc w:val="both"/>
        <w:rPr>
          <w:rFonts w:ascii="Times New Roman" w:eastAsia="Times New Roman" w:hAnsi="Times New Roman" w:cs="Times New Roman"/>
          <w:b/>
          <w:sz w:val="24"/>
          <w:szCs w:val="24"/>
          <w:lang w:eastAsia="ru-RU"/>
        </w:rPr>
      </w:pP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br w:type="page"/>
      </w:r>
    </w:p>
    <w:p w:rsidR="00AC23D1" w:rsidRPr="00C45548" w:rsidRDefault="00AC23D1" w:rsidP="00AC23D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5548">
        <w:rPr>
          <w:rFonts w:ascii="Times New Roman" w:eastAsia="Times New Roman" w:hAnsi="Times New Roman" w:cs="Times New Roman"/>
          <w:color w:val="111111"/>
          <w:sz w:val="28"/>
          <w:szCs w:val="28"/>
          <w:lang w:eastAsia="ru-RU"/>
        </w:rPr>
        <w:lastRenderedPageBreak/>
        <w:t>Исследования уровня УУД (личностных, коммуникативных, познавательных и регулятивных)</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5548">
        <w:rPr>
          <w:rFonts w:ascii="Times New Roman" w:eastAsia="Times New Roman" w:hAnsi="Times New Roman" w:cs="Times New Roman"/>
          <w:sz w:val="28"/>
          <w:szCs w:val="28"/>
          <w:lang w:eastAsia="ru-RU"/>
        </w:rPr>
        <w:t xml:space="preserve">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5548">
        <w:rPr>
          <w:rFonts w:ascii="Times New Roman" w:eastAsia="Times New Roman" w:hAnsi="Times New Roman" w:cs="Times New Roman"/>
          <w:sz w:val="28"/>
          <w:szCs w:val="28"/>
          <w:lang w:eastAsia="ru-RU"/>
        </w:rPr>
        <w:t xml:space="preserve">Регулятивные (обеспечивают организацию обучающимися своей учебной деятельности) </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5548">
        <w:rPr>
          <w:rFonts w:ascii="Times New Roman" w:eastAsia="Times New Roman" w:hAnsi="Times New Roman" w:cs="Times New Roman"/>
          <w:sz w:val="28"/>
          <w:szCs w:val="28"/>
          <w:lang w:eastAsia="ru-RU"/>
        </w:rPr>
        <w:t xml:space="preserve">Познавательные (обеспечивают исследовательскую компетентность, умение работать с информацией) </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C45548">
        <w:rPr>
          <w:rFonts w:ascii="Times New Roman" w:eastAsia="Times New Roman" w:hAnsi="Times New Roman" w:cs="Times New Roman"/>
          <w:sz w:val="28"/>
          <w:szCs w:val="28"/>
          <w:lang w:eastAsia="ru-RU"/>
        </w:rPr>
        <w:t>Коммуникативные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b/>
          <w:color w:val="111111"/>
          <w:sz w:val="28"/>
          <w:szCs w:val="28"/>
          <w:lang w:eastAsia="ru-RU"/>
        </w:rPr>
      </w:pPr>
      <w:proofErr w:type="spellStart"/>
      <w:r w:rsidRPr="00C45548">
        <w:rPr>
          <w:rFonts w:ascii="Times New Roman" w:eastAsia="Times New Roman" w:hAnsi="Times New Roman" w:cs="Times New Roman"/>
          <w:b/>
          <w:color w:val="111111"/>
          <w:sz w:val="28"/>
          <w:szCs w:val="28"/>
          <w:lang w:eastAsia="ru-RU"/>
        </w:rPr>
        <w:t>Сформированность</w:t>
      </w:r>
      <w:proofErr w:type="spellEnd"/>
      <w:r w:rsidRPr="00C45548">
        <w:rPr>
          <w:rFonts w:ascii="Times New Roman" w:eastAsia="Times New Roman" w:hAnsi="Times New Roman" w:cs="Times New Roman"/>
          <w:b/>
          <w:color w:val="111111"/>
          <w:sz w:val="28"/>
          <w:szCs w:val="28"/>
          <w:lang w:eastAsia="ru-RU"/>
        </w:rPr>
        <w:t xml:space="preserve"> универсальных учебных действий исследовалась тестовыми </w:t>
      </w:r>
      <w:proofErr w:type="gramStart"/>
      <w:r w:rsidRPr="00C45548">
        <w:rPr>
          <w:rFonts w:ascii="Times New Roman" w:eastAsia="Times New Roman" w:hAnsi="Times New Roman" w:cs="Times New Roman"/>
          <w:b/>
          <w:color w:val="111111"/>
          <w:sz w:val="28"/>
          <w:szCs w:val="28"/>
          <w:lang w:eastAsia="ru-RU"/>
        </w:rPr>
        <w:t>методиками  (</w:t>
      </w:r>
      <w:proofErr w:type="gramEnd"/>
      <w:r w:rsidRPr="00C45548">
        <w:rPr>
          <w:rFonts w:ascii="Times New Roman" w:eastAsia="Times New Roman" w:hAnsi="Times New Roman" w:cs="Times New Roman"/>
          <w:b/>
          <w:color w:val="111111"/>
          <w:sz w:val="28"/>
          <w:szCs w:val="28"/>
          <w:u w:val="single"/>
          <w:lang w:eastAsia="ru-RU"/>
        </w:rPr>
        <w:t xml:space="preserve">познавательные УУД) </w:t>
      </w:r>
      <w:r w:rsidRPr="00C45548">
        <w:rPr>
          <w:rFonts w:ascii="Times New Roman" w:eastAsia="Times New Roman" w:hAnsi="Times New Roman" w:cs="Times New Roman"/>
          <w:b/>
          <w:color w:val="111111"/>
          <w:sz w:val="28"/>
          <w:szCs w:val="28"/>
          <w:lang w:eastAsia="ru-RU"/>
        </w:rPr>
        <w:t>и методами наблюдений (</w:t>
      </w:r>
      <w:r w:rsidRPr="00C45548">
        <w:rPr>
          <w:rFonts w:ascii="Times New Roman" w:eastAsia="Times New Roman" w:hAnsi="Times New Roman" w:cs="Times New Roman"/>
          <w:b/>
          <w:sz w:val="28"/>
          <w:szCs w:val="28"/>
          <w:lang w:eastAsia="ru-RU"/>
        </w:rPr>
        <w:t>коммуникативные и регулятивные УУД</w:t>
      </w:r>
      <w:r w:rsidRPr="00C45548">
        <w:rPr>
          <w:rFonts w:ascii="Times New Roman" w:eastAsia="Times New Roman" w:hAnsi="Times New Roman" w:cs="Times New Roman"/>
          <w:b/>
          <w:color w:val="111111"/>
          <w:sz w:val="28"/>
          <w:szCs w:val="28"/>
          <w:lang w:eastAsia="ru-RU"/>
        </w:rPr>
        <w:t>).</w:t>
      </w:r>
    </w:p>
    <w:p w:rsidR="00AC23D1" w:rsidRPr="00C45548" w:rsidRDefault="00AC23D1" w:rsidP="00AC23D1">
      <w:pPr>
        <w:shd w:val="clear" w:color="auto" w:fill="FFFFFF"/>
        <w:spacing w:after="0" w:line="240" w:lineRule="auto"/>
        <w:ind w:firstLine="720"/>
        <w:jc w:val="both"/>
        <w:rPr>
          <w:rFonts w:ascii="Times New Roman" w:eastAsia="Times New Roman" w:hAnsi="Times New Roman" w:cs="Times New Roman"/>
          <w:b/>
          <w:sz w:val="28"/>
          <w:szCs w:val="28"/>
        </w:rPr>
      </w:pPr>
      <w:r w:rsidRPr="00C45548">
        <w:rPr>
          <w:rFonts w:ascii="Times New Roman" w:eastAsia="Times New Roman" w:hAnsi="Times New Roman" w:cs="Times New Roman"/>
          <w:b/>
          <w:bCs/>
          <w:i/>
          <w:iCs/>
          <w:sz w:val="28"/>
          <w:szCs w:val="28"/>
        </w:rPr>
        <w:t xml:space="preserve">1.Учителями русского языка и литературы был проведен Тест на оценку </w:t>
      </w:r>
      <w:proofErr w:type="spellStart"/>
      <w:r w:rsidRPr="00C45548">
        <w:rPr>
          <w:rFonts w:ascii="Times New Roman" w:eastAsia="Times New Roman" w:hAnsi="Times New Roman" w:cs="Times New Roman"/>
          <w:b/>
          <w:bCs/>
          <w:i/>
          <w:iCs/>
          <w:sz w:val="28"/>
          <w:szCs w:val="28"/>
        </w:rPr>
        <w:t>сформированности</w:t>
      </w:r>
      <w:proofErr w:type="spellEnd"/>
      <w:r w:rsidRPr="00C45548">
        <w:rPr>
          <w:rFonts w:ascii="Times New Roman" w:eastAsia="Times New Roman" w:hAnsi="Times New Roman" w:cs="Times New Roman"/>
          <w:b/>
          <w:bCs/>
          <w:i/>
          <w:iCs/>
          <w:sz w:val="28"/>
          <w:szCs w:val="28"/>
        </w:rPr>
        <w:t xml:space="preserve"> навыков чтения </w:t>
      </w:r>
      <w:r w:rsidRPr="00C45548">
        <w:rPr>
          <w:rFonts w:ascii="Times New Roman" w:eastAsia="Times New Roman" w:hAnsi="Times New Roman" w:cs="Times New Roman"/>
          <w:sz w:val="28"/>
          <w:szCs w:val="28"/>
        </w:rPr>
        <w:t xml:space="preserve">(познавательные УУД) из  методического комплекса «Прогноз и профилактика проблем обучения в 3-6 классах» Л.А. </w:t>
      </w:r>
      <w:proofErr w:type="spellStart"/>
      <w:r w:rsidRPr="00C45548">
        <w:rPr>
          <w:rFonts w:ascii="Times New Roman" w:eastAsia="Times New Roman" w:hAnsi="Times New Roman" w:cs="Times New Roman"/>
          <w:sz w:val="28"/>
          <w:szCs w:val="28"/>
        </w:rPr>
        <w:t>Ясюковой</w:t>
      </w:r>
      <w:proofErr w:type="spellEnd"/>
    </w:p>
    <w:p w:rsidR="00AC23D1" w:rsidRPr="00C45548" w:rsidRDefault="00AC23D1" w:rsidP="00AC23D1">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45548">
        <w:rPr>
          <w:rFonts w:ascii="Times New Roman" w:eastAsia="Times New Roman" w:hAnsi="Times New Roman" w:cs="Times New Roman"/>
          <w:b/>
          <w:sz w:val="28"/>
          <w:szCs w:val="28"/>
          <w:u w:val="single"/>
        </w:rPr>
        <w:t xml:space="preserve">Цель которого - </w:t>
      </w:r>
      <w:r w:rsidRPr="00C45548">
        <w:rPr>
          <w:rFonts w:ascii="Times New Roman" w:eastAsia="Times New Roman" w:hAnsi="Times New Roman" w:cs="Times New Roman"/>
          <w:sz w:val="28"/>
          <w:szCs w:val="28"/>
        </w:rPr>
        <w:t xml:space="preserve">изучение </w:t>
      </w:r>
      <w:proofErr w:type="spellStart"/>
      <w:r w:rsidRPr="00C45548">
        <w:rPr>
          <w:rFonts w:ascii="Times New Roman" w:eastAsia="Times New Roman" w:hAnsi="Times New Roman" w:cs="Times New Roman"/>
          <w:sz w:val="28"/>
          <w:szCs w:val="28"/>
        </w:rPr>
        <w:t>сформированности</w:t>
      </w:r>
      <w:proofErr w:type="spellEnd"/>
      <w:r w:rsidRPr="00C45548">
        <w:rPr>
          <w:rFonts w:ascii="Times New Roman" w:eastAsia="Times New Roman" w:hAnsi="Times New Roman" w:cs="Times New Roman"/>
          <w:sz w:val="28"/>
          <w:szCs w:val="28"/>
        </w:rPr>
        <w:t xml:space="preserve"> навыков чтения как одной из составляющих познавательных УУД.</w:t>
      </w:r>
    </w:p>
    <w:p w:rsidR="00AC23D1" w:rsidRPr="00C45548" w:rsidRDefault="00AC23D1" w:rsidP="00AC23D1">
      <w:pPr>
        <w:shd w:val="clear" w:color="auto" w:fill="FFFFFF"/>
        <w:spacing w:after="120" w:line="240" w:lineRule="atLeast"/>
        <w:jc w:val="both"/>
        <w:rPr>
          <w:rFonts w:ascii="Times New Roman" w:eastAsia="Times New Roman" w:hAnsi="Times New Roman" w:cs="Times New Roman"/>
          <w:color w:val="FF0000"/>
          <w:sz w:val="28"/>
          <w:szCs w:val="28"/>
          <w:u w:val="single"/>
          <w:lang w:eastAsia="ru-RU"/>
        </w:rPr>
      </w:pPr>
      <w:r w:rsidRPr="00C45548">
        <w:rPr>
          <w:rFonts w:ascii="Times New Roman" w:eastAsia="Times New Roman" w:hAnsi="Times New Roman" w:cs="Times New Roman"/>
          <w:color w:val="FF0000"/>
          <w:sz w:val="28"/>
          <w:szCs w:val="28"/>
          <w:u w:val="single"/>
          <w:lang w:eastAsia="ru-RU"/>
        </w:rPr>
        <w:t>Пример</w:t>
      </w:r>
    </w:p>
    <w:p w:rsidR="00AC23D1" w:rsidRPr="00C45548" w:rsidRDefault="00AC23D1" w:rsidP="00AC23D1">
      <w:pPr>
        <w:shd w:val="clear" w:color="auto" w:fill="FFFFFF"/>
        <w:spacing w:after="0" w:line="240" w:lineRule="auto"/>
        <w:jc w:val="both"/>
        <w:rPr>
          <w:rFonts w:ascii="Times New Roman" w:eastAsia="Times New Roman" w:hAnsi="Times New Roman" w:cs="Times New Roman"/>
          <w:i/>
          <w:sz w:val="24"/>
          <w:szCs w:val="24"/>
        </w:rPr>
      </w:pPr>
      <w:r w:rsidRPr="00C45548">
        <w:rPr>
          <w:rFonts w:ascii="Times New Roman" w:eastAsia="Times New Roman" w:hAnsi="Times New Roman" w:cs="Times New Roman"/>
          <w:b/>
          <w:sz w:val="24"/>
          <w:szCs w:val="24"/>
          <w:u w:val="single"/>
        </w:rPr>
        <w:t>Инструкция для учащихся</w:t>
      </w:r>
      <w:r w:rsidRPr="00C45548">
        <w:rPr>
          <w:rFonts w:ascii="Times New Roman" w:eastAsia="Times New Roman" w:hAnsi="Times New Roman" w:cs="Times New Roman"/>
          <w:sz w:val="24"/>
          <w:szCs w:val="24"/>
        </w:rPr>
        <w:t xml:space="preserve">: </w:t>
      </w:r>
      <w:r w:rsidRPr="00C45548">
        <w:rPr>
          <w:rFonts w:ascii="Times New Roman" w:eastAsia="Times New Roman" w:hAnsi="Times New Roman" w:cs="Times New Roman"/>
          <w:bCs/>
          <w:i/>
          <w:sz w:val="24"/>
          <w:szCs w:val="24"/>
        </w:rPr>
        <w:t xml:space="preserve">«Листочки,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w:t>
      </w:r>
      <w:r w:rsidRPr="00C45548">
        <w:rPr>
          <w:rFonts w:ascii="Times New Roman" w:eastAsia="Times New Roman" w:hAnsi="Times New Roman" w:cs="Times New Roman"/>
          <w:i/>
          <w:sz w:val="24"/>
          <w:szCs w:val="24"/>
        </w:rPr>
        <w:t xml:space="preserve">(Если спросят, можно ли зачеркивать и исправлять, то сказать, что можно.) </w:t>
      </w:r>
      <w:r w:rsidRPr="00C45548">
        <w:rPr>
          <w:rFonts w:ascii="Times New Roman" w:eastAsia="Times New Roman" w:hAnsi="Times New Roman" w:cs="Times New Roman"/>
          <w:bCs/>
          <w:i/>
          <w:sz w:val="24"/>
          <w:szCs w:val="24"/>
        </w:rPr>
        <w:t>Не разговаривайте, не списывайте, работайте самостоятельно. Когда все сделаете, поднимите руку».</w:t>
      </w:r>
    </w:p>
    <w:p w:rsidR="00AC23D1" w:rsidRPr="00C45548" w:rsidRDefault="00AC23D1" w:rsidP="00AC23D1">
      <w:pPr>
        <w:shd w:val="clear" w:color="auto" w:fill="FFFFFF"/>
        <w:spacing w:after="0" w:line="240" w:lineRule="auto"/>
        <w:ind w:firstLine="720"/>
        <w:jc w:val="both"/>
        <w:rPr>
          <w:rFonts w:ascii="Times New Roman" w:eastAsia="Times New Roman" w:hAnsi="Times New Roman" w:cs="Times New Roman"/>
          <w:b/>
          <w:sz w:val="24"/>
          <w:szCs w:val="24"/>
        </w:rPr>
      </w:pPr>
    </w:p>
    <w:p w:rsidR="00AC23D1" w:rsidRDefault="00AC23D1" w:rsidP="00AC23D1">
      <w:pPr>
        <w:shd w:val="clear" w:color="auto" w:fill="FFFFFF"/>
        <w:spacing w:after="0" w:line="240" w:lineRule="auto"/>
        <w:ind w:firstLine="720"/>
        <w:jc w:val="both"/>
        <w:rPr>
          <w:rFonts w:ascii="Times New Roman" w:eastAsia="Times New Roman" w:hAnsi="Times New Roman" w:cs="Times New Roman"/>
          <w:b/>
          <w:sz w:val="24"/>
          <w:szCs w:val="24"/>
        </w:rPr>
      </w:pPr>
    </w:p>
    <w:p w:rsidR="00AC23D1" w:rsidRDefault="00AC23D1" w:rsidP="00AC23D1">
      <w:pPr>
        <w:shd w:val="clear" w:color="auto" w:fill="FFFFFF"/>
        <w:spacing w:after="0" w:line="240" w:lineRule="auto"/>
        <w:ind w:firstLine="720"/>
        <w:jc w:val="both"/>
        <w:rPr>
          <w:rFonts w:ascii="Times New Roman" w:eastAsia="Times New Roman" w:hAnsi="Times New Roman" w:cs="Times New Roman"/>
          <w:b/>
          <w:sz w:val="24"/>
          <w:szCs w:val="24"/>
        </w:rPr>
      </w:pPr>
    </w:p>
    <w:p w:rsidR="00AC23D1" w:rsidRDefault="00AC23D1" w:rsidP="00AC23D1">
      <w:pPr>
        <w:shd w:val="clear" w:color="auto" w:fill="FFFFFF"/>
        <w:spacing w:after="0" w:line="240" w:lineRule="auto"/>
        <w:ind w:firstLine="720"/>
        <w:jc w:val="both"/>
        <w:rPr>
          <w:rFonts w:ascii="Times New Roman" w:eastAsia="Times New Roman" w:hAnsi="Times New Roman" w:cs="Times New Roman"/>
          <w:b/>
          <w:sz w:val="24"/>
          <w:szCs w:val="24"/>
        </w:rPr>
      </w:pPr>
    </w:p>
    <w:p w:rsidR="00AC23D1" w:rsidRDefault="00AC23D1" w:rsidP="00AC23D1">
      <w:pPr>
        <w:shd w:val="clear" w:color="auto" w:fill="FFFFFF"/>
        <w:spacing w:after="0" w:line="240" w:lineRule="auto"/>
        <w:ind w:firstLine="720"/>
        <w:jc w:val="both"/>
        <w:rPr>
          <w:rFonts w:ascii="Times New Roman" w:eastAsia="Times New Roman" w:hAnsi="Times New Roman" w:cs="Times New Roman"/>
          <w:b/>
          <w:sz w:val="24"/>
          <w:szCs w:val="24"/>
        </w:rPr>
      </w:pPr>
    </w:p>
    <w:p w:rsidR="00AC23D1" w:rsidRDefault="00AC23D1" w:rsidP="00AC23D1">
      <w:pPr>
        <w:shd w:val="clear" w:color="auto" w:fill="FFFFFF"/>
        <w:spacing w:after="0" w:line="240" w:lineRule="auto"/>
        <w:ind w:firstLine="720"/>
        <w:jc w:val="both"/>
        <w:rPr>
          <w:rFonts w:ascii="Times New Roman" w:eastAsia="Times New Roman" w:hAnsi="Times New Roman" w:cs="Times New Roman"/>
          <w:b/>
          <w:sz w:val="24"/>
          <w:szCs w:val="24"/>
        </w:rPr>
      </w:pPr>
    </w:p>
    <w:p w:rsidR="00AC23D1" w:rsidRPr="00C45548" w:rsidRDefault="00AC23D1" w:rsidP="00AC23D1">
      <w:pPr>
        <w:shd w:val="clear" w:color="auto" w:fill="FFFFFF"/>
        <w:spacing w:after="0" w:line="240" w:lineRule="auto"/>
        <w:ind w:firstLine="720"/>
        <w:jc w:val="both"/>
        <w:rPr>
          <w:rFonts w:ascii="Times New Roman" w:eastAsia="Times New Roman" w:hAnsi="Times New Roman" w:cs="Times New Roman"/>
          <w:b/>
          <w:sz w:val="24"/>
          <w:szCs w:val="24"/>
        </w:rPr>
      </w:pPr>
    </w:p>
    <w:p w:rsidR="00AC23D1" w:rsidRPr="00C45548" w:rsidRDefault="00AC23D1" w:rsidP="00AC23D1">
      <w:pPr>
        <w:shd w:val="clear" w:color="auto" w:fill="FFFFFF"/>
        <w:spacing w:after="0" w:line="240" w:lineRule="auto"/>
        <w:ind w:firstLine="720"/>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AC23D1" w:rsidRPr="00C45548" w:rsidTr="00AC23D1">
        <w:tc>
          <w:tcPr>
            <w:tcW w:w="5000" w:type="pct"/>
            <w:tcBorders>
              <w:top w:val="single" w:sz="4" w:space="0" w:color="auto"/>
              <w:left w:val="single" w:sz="4" w:space="0" w:color="auto"/>
              <w:bottom w:val="single" w:sz="4" w:space="0" w:color="auto"/>
              <w:right w:val="single" w:sz="4" w:space="0" w:color="auto"/>
            </w:tcBorders>
          </w:tcPr>
          <w:p w:rsidR="00AC23D1" w:rsidRPr="00C45548" w:rsidRDefault="00AC23D1" w:rsidP="00AC23D1">
            <w:pPr>
              <w:shd w:val="clear" w:color="auto" w:fill="FFFFFF"/>
              <w:spacing w:after="0" w:line="240" w:lineRule="auto"/>
              <w:ind w:right="91"/>
              <w:jc w:val="both"/>
              <w:rPr>
                <w:rFonts w:ascii="Times New Roman" w:eastAsia="Times New Roman" w:hAnsi="Times New Roman" w:cs="Times New Roman"/>
                <w:b/>
                <w:bCs/>
                <w:sz w:val="24"/>
                <w:szCs w:val="24"/>
              </w:rPr>
            </w:pPr>
            <w:r w:rsidRPr="00C45548">
              <w:rPr>
                <w:rFonts w:ascii="Times New Roman" w:eastAsia="Times New Roman" w:hAnsi="Times New Roman" w:cs="Times New Roman"/>
                <w:b/>
                <w:bCs/>
                <w:sz w:val="24"/>
                <w:szCs w:val="24"/>
              </w:rPr>
              <w:lastRenderedPageBreak/>
              <w:t xml:space="preserve">БЛАНК ОТВЕТОВ </w:t>
            </w:r>
          </w:p>
          <w:p w:rsidR="00AC23D1" w:rsidRPr="00C45548" w:rsidRDefault="00AC23D1" w:rsidP="00AC23D1">
            <w:pPr>
              <w:shd w:val="clear" w:color="auto" w:fill="FFFFFF"/>
              <w:spacing w:after="0" w:line="240" w:lineRule="auto"/>
              <w:ind w:right="91"/>
              <w:jc w:val="both"/>
              <w:rPr>
                <w:rFonts w:ascii="Times New Roman" w:eastAsia="Times New Roman" w:hAnsi="Times New Roman" w:cs="Times New Roman"/>
                <w:sz w:val="24"/>
                <w:szCs w:val="24"/>
              </w:rPr>
            </w:pPr>
            <w:r w:rsidRPr="00C45548">
              <w:rPr>
                <w:rFonts w:ascii="Times New Roman" w:eastAsia="Times New Roman" w:hAnsi="Times New Roman" w:cs="Times New Roman"/>
                <w:b/>
                <w:bCs/>
                <w:sz w:val="24"/>
                <w:szCs w:val="24"/>
              </w:rPr>
              <w:t xml:space="preserve">к тесту </w:t>
            </w:r>
            <w:r w:rsidR="004217BA">
              <w:rPr>
                <w:rFonts w:ascii="Times New Roman" w:eastAsia="Times New Roman" w:hAnsi="Times New Roman" w:cs="Times New Roman"/>
                <w:b/>
                <w:sz w:val="24"/>
                <w:szCs w:val="24"/>
              </w:rPr>
              <w:t>«</w:t>
            </w:r>
            <w:proofErr w:type="spellStart"/>
            <w:r w:rsidR="004217BA">
              <w:rPr>
                <w:rFonts w:ascii="Times New Roman" w:eastAsia="Times New Roman" w:hAnsi="Times New Roman" w:cs="Times New Roman"/>
                <w:b/>
                <w:sz w:val="24"/>
                <w:szCs w:val="24"/>
              </w:rPr>
              <w:t>Сформированность</w:t>
            </w:r>
            <w:proofErr w:type="spellEnd"/>
            <w:r w:rsidR="004217BA">
              <w:rPr>
                <w:rFonts w:ascii="Times New Roman" w:eastAsia="Times New Roman" w:hAnsi="Times New Roman" w:cs="Times New Roman"/>
                <w:b/>
                <w:sz w:val="24"/>
                <w:szCs w:val="24"/>
              </w:rPr>
              <w:t xml:space="preserve"> навыка </w:t>
            </w:r>
            <w:r w:rsidRPr="00C45548">
              <w:rPr>
                <w:rFonts w:ascii="Times New Roman" w:eastAsia="Times New Roman" w:hAnsi="Times New Roman" w:cs="Times New Roman"/>
                <w:b/>
                <w:sz w:val="24"/>
                <w:szCs w:val="24"/>
              </w:rPr>
              <w:t>чтения»</w:t>
            </w:r>
          </w:p>
          <w:p w:rsidR="00AC23D1" w:rsidRPr="00C45548" w:rsidRDefault="00AC23D1" w:rsidP="00AC23D1">
            <w:pPr>
              <w:shd w:val="clear" w:color="auto" w:fill="FFFFFF"/>
              <w:tabs>
                <w:tab w:val="left" w:leader="underscore" w:pos="10022"/>
              </w:tabs>
              <w:spacing w:after="0" w:line="240" w:lineRule="auto"/>
              <w:ind w:left="14"/>
              <w:jc w:val="both"/>
              <w:rPr>
                <w:rFonts w:ascii="Times New Roman" w:eastAsia="Times New Roman" w:hAnsi="Times New Roman" w:cs="Times New Roman"/>
                <w:sz w:val="24"/>
                <w:szCs w:val="24"/>
              </w:rPr>
            </w:pPr>
            <w:r w:rsidRPr="00C45548">
              <w:rPr>
                <w:rFonts w:ascii="Times New Roman" w:eastAsia="Times New Roman" w:hAnsi="Times New Roman" w:cs="Times New Roman"/>
                <w:i/>
                <w:iCs/>
                <w:sz w:val="24"/>
                <w:szCs w:val="24"/>
              </w:rPr>
              <w:t>Фамилия, имя _____________________________________________________</w:t>
            </w:r>
          </w:p>
          <w:p w:rsidR="00AC23D1" w:rsidRPr="00C45548" w:rsidRDefault="00AC23D1" w:rsidP="00AC23D1">
            <w:pPr>
              <w:shd w:val="clear" w:color="auto" w:fill="FFFFFF"/>
              <w:tabs>
                <w:tab w:val="left" w:leader="underscore" w:pos="4920"/>
                <w:tab w:val="left" w:leader="underscore" w:pos="9024"/>
              </w:tabs>
              <w:spacing w:after="0" w:line="240" w:lineRule="auto"/>
              <w:ind w:left="14"/>
              <w:jc w:val="both"/>
              <w:rPr>
                <w:rFonts w:ascii="Times New Roman" w:eastAsia="Times New Roman" w:hAnsi="Times New Roman" w:cs="Times New Roman"/>
                <w:sz w:val="24"/>
                <w:szCs w:val="24"/>
              </w:rPr>
            </w:pPr>
            <w:r w:rsidRPr="00C45548">
              <w:rPr>
                <w:rFonts w:ascii="Times New Roman" w:eastAsia="Times New Roman" w:hAnsi="Times New Roman" w:cs="Times New Roman"/>
                <w:i/>
                <w:iCs/>
                <w:sz w:val="24"/>
                <w:szCs w:val="24"/>
              </w:rPr>
              <w:t>Класс  ____________________________________________________________</w:t>
            </w:r>
            <w:r w:rsidRPr="00C45548">
              <w:rPr>
                <w:rFonts w:ascii="Times New Roman" w:eastAsia="Times New Roman" w:hAnsi="Times New Roman" w:cs="Times New Roman"/>
                <w:sz w:val="24"/>
                <w:szCs w:val="24"/>
              </w:rPr>
              <w:t xml:space="preserve"> </w:t>
            </w:r>
          </w:p>
          <w:p w:rsidR="00AC23D1" w:rsidRPr="00C45548" w:rsidRDefault="00AC23D1" w:rsidP="00AC23D1">
            <w:pPr>
              <w:shd w:val="clear" w:color="auto" w:fill="FFFFFF"/>
              <w:tabs>
                <w:tab w:val="left" w:leader="underscore" w:pos="4920"/>
                <w:tab w:val="left" w:leader="underscore" w:pos="9024"/>
              </w:tabs>
              <w:spacing w:after="0" w:line="240" w:lineRule="auto"/>
              <w:ind w:left="14"/>
              <w:jc w:val="both"/>
              <w:rPr>
                <w:rFonts w:ascii="Times New Roman" w:eastAsia="Times New Roman" w:hAnsi="Times New Roman" w:cs="Times New Roman"/>
                <w:b/>
                <w:sz w:val="24"/>
                <w:szCs w:val="24"/>
              </w:rPr>
            </w:pPr>
          </w:p>
          <w:p w:rsidR="00AC23D1" w:rsidRPr="00C45548" w:rsidRDefault="00AC23D1" w:rsidP="00AC23D1">
            <w:pPr>
              <w:shd w:val="clear" w:color="auto" w:fill="FFFFFF"/>
              <w:tabs>
                <w:tab w:val="left" w:leader="underscore" w:pos="4920"/>
                <w:tab w:val="left" w:leader="underscore" w:pos="9024"/>
              </w:tabs>
              <w:spacing w:after="0" w:line="240" w:lineRule="auto"/>
              <w:ind w:left="14"/>
              <w:jc w:val="both"/>
              <w:rPr>
                <w:rFonts w:ascii="Times New Roman" w:eastAsia="Times New Roman" w:hAnsi="Times New Roman" w:cs="Times New Roman"/>
                <w:sz w:val="24"/>
                <w:szCs w:val="24"/>
              </w:rPr>
            </w:pPr>
          </w:p>
          <w:p w:rsidR="00AC23D1" w:rsidRPr="00C45548" w:rsidRDefault="00AC23D1" w:rsidP="00AC23D1">
            <w:pPr>
              <w:shd w:val="clear" w:color="auto" w:fill="FFFFFF"/>
              <w:tabs>
                <w:tab w:val="left" w:leader="underscore" w:pos="6804"/>
                <w:tab w:val="left" w:leader="underscore" w:pos="10157"/>
              </w:tabs>
              <w:spacing w:after="0" w:line="240" w:lineRule="auto"/>
              <w:ind w:left="6"/>
              <w:jc w:val="both"/>
              <w:rPr>
                <w:rFonts w:ascii="Times New Roman" w:eastAsia="Times New Roman" w:hAnsi="Times New Roman" w:cs="Times New Roman"/>
                <w:sz w:val="24"/>
                <w:szCs w:val="24"/>
              </w:rPr>
            </w:pPr>
            <w:r w:rsidRPr="00C45548">
              <w:rPr>
                <w:rFonts w:ascii="Times New Roman" w:eastAsia="Times New Roman" w:hAnsi="Times New Roman" w:cs="Times New Roman"/>
                <w:spacing w:val="-6"/>
                <w:sz w:val="24"/>
                <w:szCs w:val="24"/>
              </w:rPr>
              <w:t>Скоро она зашла в самую чащу</w:t>
            </w:r>
            <w:r w:rsidRPr="00C45548">
              <w:rPr>
                <w:rFonts w:ascii="Times New Roman" w:eastAsia="Times New Roman" w:hAnsi="Times New Roman" w:cs="Times New Roman"/>
                <w:sz w:val="24"/>
                <w:szCs w:val="24"/>
              </w:rPr>
              <w:t xml:space="preserve"> ______________</w:t>
            </w:r>
            <w:r w:rsidRPr="00C45548">
              <w:rPr>
                <w:rFonts w:ascii="Times New Roman" w:eastAsia="Times New Roman" w:hAnsi="Times New Roman" w:cs="Times New Roman"/>
                <w:spacing w:val="-10"/>
                <w:sz w:val="24"/>
                <w:szCs w:val="24"/>
              </w:rPr>
              <w:t>. Ни одна ___________________</w:t>
            </w:r>
            <w:proofErr w:type="gramStart"/>
            <w:r w:rsidRPr="00C45548">
              <w:rPr>
                <w:rFonts w:ascii="Times New Roman" w:eastAsia="Times New Roman" w:hAnsi="Times New Roman" w:cs="Times New Roman"/>
                <w:spacing w:val="-10"/>
                <w:sz w:val="24"/>
                <w:szCs w:val="24"/>
              </w:rPr>
              <w:t xml:space="preserve">_  </w:t>
            </w:r>
            <w:r w:rsidRPr="00C45548">
              <w:rPr>
                <w:rFonts w:ascii="Times New Roman" w:eastAsia="Times New Roman" w:hAnsi="Times New Roman" w:cs="Times New Roman"/>
                <w:sz w:val="24"/>
                <w:szCs w:val="24"/>
              </w:rPr>
              <w:t>не</w:t>
            </w:r>
            <w:proofErr w:type="gramEnd"/>
            <w:r w:rsidRPr="00C45548">
              <w:rPr>
                <w:rFonts w:ascii="Times New Roman" w:eastAsia="Times New Roman" w:hAnsi="Times New Roman" w:cs="Times New Roman"/>
                <w:sz w:val="24"/>
                <w:szCs w:val="24"/>
              </w:rPr>
              <w:t xml:space="preserve"> залетала сюда, ни единый ____________________ не проникал сквозь ___________________ ветви.  Высокие стволы ___________________ плотными рядами, точно стены.  Кругом  было так ___________________, что </w:t>
            </w:r>
            <w:proofErr w:type="spellStart"/>
            <w:r w:rsidRPr="00C45548">
              <w:rPr>
                <w:rFonts w:ascii="Times New Roman" w:eastAsia="Times New Roman" w:hAnsi="Times New Roman" w:cs="Times New Roman"/>
                <w:sz w:val="24"/>
                <w:szCs w:val="24"/>
              </w:rPr>
              <w:t>Элиза</w:t>
            </w:r>
            <w:proofErr w:type="spellEnd"/>
            <w:r w:rsidRPr="00C45548">
              <w:rPr>
                <w:rFonts w:ascii="Times New Roman" w:eastAsia="Times New Roman" w:hAnsi="Times New Roman" w:cs="Times New Roman"/>
                <w:sz w:val="24"/>
                <w:szCs w:val="24"/>
              </w:rPr>
              <w:t xml:space="preserve"> ______________________ свои собственные шаги, слышала шуршание каждого сухого ________________________, попадавшего ей __________________ ноги. </w:t>
            </w:r>
            <w:r w:rsidRPr="00C45548">
              <w:rPr>
                <w:rFonts w:ascii="Times New Roman" w:eastAsia="Times New Roman" w:hAnsi="Times New Roman" w:cs="Times New Roman"/>
                <w:spacing w:val="-2"/>
                <w:sz w:val="24"/>
                <w:szCs w:val="24"/>
              </w:rPr>
              <w:t xml:space="preserve">Никогда еще </w:t>
            </w:r>
            <w:proofErr w:type="spellStart"/>
            <w:r w:rsidRPr="00C45548">
              <w:rPr>
                <w:rFonts w:ascii="Times New Roman" w:eastAsia="Times New Roman" w:hAnsi="Times New Roman" w:cs="Times New Roman"/>
                <w:spacing w:val="-2"/>
                <w:sz w:val="24"/>
                <w:szCs w:val="24"/>
              </w:rPr>
              <w:t>Элиза</w:t>
            </w:r>
            <w:proofErr w:type="spellEnd"/>
            <w:r w:rsidRPr="00C45548">
              <w:rPr>
                <w:rFonts w:ascii="Times New Roman" w:eastAsia="Times New Roman" w:hAnsi="Times New Roman" w:cs="Times New Roman"/>
                <w:spacing w:val="-2"/>
                <w:sz w:val="24"/>
                <w:szCs w:val="24"/>
              </w:rPr>
              <w:t xml:space="preserve">  _______________________________   </w:t>
            </w:r>
            <w:r w:rsidRPr="00C45548">
              <w:rPr>
                <w:rFonts w:ascii="Times New Roman" w:eastAsia="Times New Roman" w:hAnsi="Times New Roman" w:cs="Times New Roman"/>
                <w:spacing w:val="-3"/>
                <w:sz w:val="24"/>
                <w:szCs w:val="24"/>
              </w:rPr>
              <w:t>в такой глуши.</w:t>
            </w:r>
          </w:p>
          <w:p w:rsidR="00AC23D1" w:rsidRPr="00C45548" w:rsidRDefault="00AC23D1" w:rsidP="00AC23D1">
            <w:pPr>
              <w:spacing w:after="0" w:line="240" w:lineRule="auto"/>
              <w:jc w:val="both"/>
              <w:rPr>
                <w:rFonts w:ascii="Times New Roman" w:eastAsia="Times New Roman" w:hAnsi="Times New Roman" w:cs="Times New Roman"/>
                <w:b/>
                <w:sz w:val="24"/>
                <w:szCs w:val="24"/>
              </w:rPr>
            </w:pPr>
          </w:p>
        </w:tc>
      </w:tr>
    </w:tbl>
    <w:p w:rsidR="00AC23D1" w:rsidRPr="00C45548" w:rsidRDefault="00AC23D1" w:rsidP="00AC23D1">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45548">
        <w:rPr>
          <w:rFonts w:ascii="Times New Roman" w:eastAsia="Times New Roman" w:hAnsi="Times New Roman" w:cs="Times New Roman"/>
          <w:color w:val="333333"/>
          <w:sz w:val="24"/>
          <w:szCs w:val="24"/>
          <w:lang w:eastAsia="ru-RU"/>
        </w:rPr>
        <w:t>В таблице представлены результаты.</w:t>
      </w:r>
    </w:p>
    <w:p w:rsidR="00AC23D1" w:rsidRDefault="00AC23D1" w:rsidP="00AC23D1">
      <w:pPr>
        <w:shd w:val="clear" w:color="auto" w:fill="FFFFFF"/>
        <w:spacing w:after="120" w:line="240" w:lineRule="atLeast"/>
        <w:jc w:val="both"/>
        <w:rPr>
          <w:rFonts w:ascii="Times New Roman" w:eastAsia="Times New Roman" w:hAnsi="Times New Roman" w:cs="Times New Roman"/>
          <w:b/>
          <w:bCs/>
          <w:i/>
          <w:iCs/>
          <w:sz w:val="24"/>
          <w:szCs w:val="24"/>
        </w:rPr>
      </w:pPr>
      <w:r w:rsidRPr="00C45548">
        <w:rPr>
          <w:rFonts w:ascii="Times New Roman" w:eastAsia="Times New Roman" w:hAnsi="Times New Roman" w:cs="Times New Roman"/>
          <w:b/>
          <w:bCs/>
          <w:i/>
          <w:iCs/>
          <w:sz w:val="24"/>
          <w:szCs w:val="24"/>
        </w:rPr>
        <w:t>Результаты теста «</w:t>
      </w:r>
      <w:proofErr w:type="spellStart"/>
      <w:r w:rsidRPr="00C45548">
        <w:rPr>
          <w:rFonts w:ascii="Times New Roman" w:eastAsia="Times New Roman" w:hAnsi="Times New Roman" w:cs="Times New Roman"/>
          <w:b/>
          <w:bCs/>
          <w:i/>
          <w:iCs/>
          <w:sz w:val="24"/>
          <w:szCs w:val="24"/>
        </w:rPr>
        <w:t>Сформированность</w:t>
      </w:r>
      <w:proofErr w:type="spellEnd"/>
      <w:r w:rsidRPr="00C45548">
        <w:rPr>
          <w:rFonts w:ascii="Times New Roman" w:eastAsia="Times New Roman" w:hAnsi="Times New Roman" w:cs="Times New Roman"/>
          <w:b/>
          <w:bCs/>
          <w:i/>
          <w:iCs/>
          <w:sz w:val="24"/>
          <w:szCs w:val="24"/>
        </w:rPr>
        <w:t xml:space="preserve"> навыков чтения»</w:t>
      </w:r>
    </w:p>
    <w:tbl>
      <w:tblPr>
        <w:tblW w:w="11190" w:type="dxa"/>
        <w:tblInd w:w="-604" w:type="dxa"/>
        <w:tblLayout w:type="fixed"/>
        <w:tblCellMar>
          <w:left w:w="0" w:type="dxa"/>
          <w:right w:w="0" w:type="dxa"/>
        </w:tblCellMar>
        <w:tblLook w:val="0600" w:firstRow="0" w:lastRow="0" w:firstColumn="0" w:lastColumn="0" w:noHBand="1" w:noVBand="1"/>
      </w:tblPr>
      <w:tblGrid>
        <w:gridCol w:w="1702"/>
        <w:gridCol w:w="1134"/>
        <w:gridCol w:w="1134"/>
        <w:gridCol w:w="1134"/>
        <w:gridCol w:w="851"/>
        <w:gridCol w:w="1134"/>
        <w:gridCol w:w="992"/>
        <w:gridCol w:w="992"/>
        <w:gridCol w:w="992"/>
        <w:gridCol w:w="1125"/>
      </w:tblGrid>
      <w:tr w:rsidR="00613273" w:rsidRPr="007322D5" w:rsidTr="00613273">
        <w:trPr>
          <w:trHeight w:val="786"/>
        </w:trPr>
        <w:tc>
          <w:tcPr>
            <w:tcW w:w="1702"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613273" w:rsidRPr="007322D5" w:rsidRDefault="00613273" w:rsidP="00AC23D1">
            <w:pPr>
              <w:spacing w:after="0" w:line="240" w:lineRule="auto"/>
              <w:ind w:left="272"/>
              <w:jc w:val="center"/>
              <w:textAlignment w:val="baseline"/>
              <w:rPr>
                <w:rFonts w:ascii="Times New Roman" w:eastAsia="Times New Roman" w:hAnsi="Times New Roman" w:cs="Times New Roman"/>
                <w:sz w:val="36"/>
                <w:szCs w:val="36"/>
                <w:lang w:eastAsia="ru-RU"/>
              </w:rPr>
            </w:pPr>
            <w:r w:rsidRPr="007322D5">
              <w:rPr>
                <w:rFonts w:ascii="Times New Roman" w:eastAsia="Arial Unicode MS" w:hAnsi="Times New Roman" w:cs="Times New Roman"/>
                <w:b/>
                <w:bCs/>
                <w:color w:val="FFFFFF"/>
                <w:kern w:val="24"/>
                <w:sz w:val="24"/>
                <w:szCs w:val="24"/>
                <w:lang w:eastAsia="ru-RU"/>
              </w:rPr>
              <w:t>Уровень</w:t>
            </w: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613273" w:rsidRDefault="00613273" w:rsidP="00AC23D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t>5 А</w:t>
            </w:r>
          </w:p>
          <w:p w:rsidR="00613273" w:rsidRPr="007322D5" w:rsidRDefault="00613273" w:rsidP="00930E5C">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b/>
                <w:bCs/>
                <w:color w:val="FFFFFF"/>
                <w:kern w:val="24"/>
                <w:sz w:val="24"/>
                <w:szCs w:val="24"/>
                <w:lang w:eastAsia="ru-RU"/>
              </w:rPr>
              <w:t>2</w:t>
            </w:r>
            <w:r w:rsidR="00930E5C">
              <w:rPr>
                <w:rFonts w:ascii="Times New Roman" w:eastAsia="Arial Unicode MS" w:hAnsi="Times New Roman" w:cs="Times New Roman"/>
                <w:b/>
                <w:bCs/>
                <w:color w:val="FFFFFF"/>
                <w:kern w:val="24"/>
                <w:sz w:val="24"/>
                <w:szCs w:val="24"/>
                <w:lang w:eastAsia="ru-RU"/>
              </w:rPr>
              <w:t>5</w:t>
            </w: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613273" w:rsidRDefault="00613273" w:rsidP="00AC23D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t>5 Б</w:t>
            </w:r>
          </w:p>
          <w:p w:rsidR="00613273" w:rsidRPr="007322D5" w:rsidRDefault="00613273" w:rsidP="00930E5C">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b/>
                <w:bCs/>
                <w:color w:val="FFFFFF"/>
                <w:kern w:val="24"/>
                <w:sz w:val="24"/>
                <w:szCs w:val="24"/>
                <w:lang w:eastAsia="ru-RU"/>
              </w:rPr>
              <w:t>2</w:t>
            </w:r>
            <w:r w:rsidR="00930E5C">
              <w:rPr>
                <w:rFonts w:ascii="Times New Roman" w:eastAsia="Arial Unicode MS" w:hAnsi="Times New Roman" w:cs="Times New Roman"/>
                <w:b/>
                <w:bCs/>
                <w:color w:val="FFFFFF"/>
                <w:kern w:val="24"/>
                <w:sz w:val="24"/>
                <w:szCs w:val="24"/>
                <w:lang w:eastAsia="ru-RU"/>
              </w:rPr>
              <w:t>4</w:t>
            </w: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613273" w:rsidRDefault="00613273" w:rsidP="00AC23D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t>5 В</w:t>
            </w:r>
          </w:p>
          <w:p w:rsidR="00613273" w:rsidRPr="007322D5" w:rsidRDefault="006B0DB2" w:rsidP="00930E5C">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b/>
                <w:bCs/>
                <w:color w:val="FFFFFF"/>
                <w:kern w:val="24"/>
                <w:sz w:val="24"/>
                <w:szCs w:val="24"/>
                <w:lang w:eastAsia="ru-RU"/>
              </w:rPr>
              <w:t>2</w:t>
            </w:r>
            <w:r w:rsidR="00930E5C">
              <w:rPr>
                <w:rFonts w:ascii="Times New Roman" w:eastAsia="Arial Unicode MS" w:hAnsi="Times New Roman" w:cs="Times New Roman"/>
                <w:b/>
                <w:bCs/>
                <w:color w:val="FFFFFF"/>
                <w:kern w:val="24"/>
                <w:sz w:val="24"/>
                <w:szCs w:val="24"/>
                <w:lang w:eastAsia="ru-RU"/>
              </w:rPr>
              <w:t>4</w:t>
            </w:r>
          </w:p>
        </w:tc>
        <w:tc>
          <w:tcPr>
            <w:tcW w:w="851"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613273" w:rsidRDefault="00613273" w:rsidP="00AC23D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t>5 Г</w:t>
            </w:r>
          </w:p>
          <w:p w:rsidR="00613273" w:rsidRPr="007322D5" w:rsidRDefault="00613273" w:rsidP="00930E5C">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b/>
                <w:bCs/>
                <w:color w:val="FFFFFF"/>
                <w:kern w:val="24"/>
                <w:sz w:val="24"/>
                <w:szCs w:val="24"/>
                <w:lang w:eastAsia="ru-RU"/>
              </w:rPr>
              <w:t>2</w:t>
            </w:r>
            <w:r w:rsidR="00930E5C">
              <w:rPr>
                <w:rFonts w:ascii="Times New Roman" w:eastAsia="Arial Unicode MS" w:hAnsi="Times New Roman" w:cs="Times New Roman"/>
                <w:b/>
                <w:bCs/>
                <w:color w:val="FFFFFF"/>
                <w:kern w:val="24"/>
                <w:sz w:val="24"/>
                <w:szCs w:val="24"/>
                <w:lang w:eastAsia="ru-RU"/>
              </w:rPr>
              <w:t>1</w:t>
            </w: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613273" w:rsidRDefault="00613273" w:rsidP="00AC23D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t>5 Д</w:t>
            </w:r>
          </w:p>
          <w:p w:rsidR="00613273" w:rsidRPr="007322D5" w:rsidRDefault="00613273" w:rsidP="00930E5C">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b/>
                <w:bCs/>
                <w:color w:val="FFFFFF"/>
                <w:kern w:val="24"/>
                <w:sz w:val="24"/>
                <w:szCs w:val="24"/>
                <w:lang w:eastAsia="ru-RU"/>
              </w:rPr>
              <w:t>2</w:t>
            </w:r>
            <w:r w:rsidR="00930E5C">
              <w:rPr>
                <w:rFonts w:ascii="Times New Roman" w:eastAsia="Arial Unicode MS" w:hAnsi="Times New Roman" w:cs="Times New Roman"/>
                <w:b/>
                <w:bCs/>
                <w:color w:val="FFFFFF"/>
                <w:kern w:val="24"/>
                <w:sz w:val="24"/>
                <w:szCs w:val="24"/>
                <w:lang w:eastAsia="ru-RU"/>
              </w:rPr>
              <w:t>4</w:t>
            </w:r>
          </w:p>
        </w:tc>
        <w:tc>
          <w:tcPr>
            <w:tcW w:w="992"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613273" w:rsidRDefault="00613273" w:rsidP="00AC23D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t>5 Е</w:t>
            </w:r>
          </w:p>
          <w:p w:rsidR="00613273" w:rsidRPr="006B0DB2" w:rsidRDefault="00613273" w:rsidP="00930E5C">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b/>
                <w:bCs/>
                <w:color w:val="FFFFFF"/>
                <w:kern w:val="24"/>
                <w:sz w:val="24"/>
                <w:szCs w:val="24"/>
                <w:lang w:val="en-US" w:eastAsia="ru-RU"/>
              </w:rPr>
              <w:t>2</w:t>
            </w:r>
            <w:r w:rsidR="00930E5C">
              <w:rPr>
                <w:rFonts w:ascii="Times New Roman" w:eastAsia="Arial Unicode MS" w:hAnsi="Times New Roman" w:cs="Times New Roman"/>
                <w:b/>
                <w:bCs/>
                <w:color w:val="FFFFFF"/>
                <w:kern w:val="24"/>
                <w:sz w:val="24"/>
                <w:szCs w:val="24"/>
                <w:lang w:eastAsia="ru-RU"/>
              </w:rPr>
              <w:t>6</w:t>
            </w:r>
          </w:p>
        </w:tc>
        <w:tc>
          <w:tcPr>
            <w:tcW w:w="992"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613273" w:rsidRDefault="00613273" w:rsidP="00AC23D1">
            <w:pPr>
              <w:spacing w:after="0" w:line="240" w:lineRule="auto"/>
              <w:jc w:val="center"/>
              <w:textAlignment w:val="baseline"/>
              <w:rPr>
                <w:rFonts w:ascii="Times New Roman" w:eastAsia="Times New Roman" w:hAnsi="Times New Roman" w:cs="Times New Roman"/>
                <w:b/>
                <w:bCs/>
                <w:color w:val="FFFFFF"/>
                <w:kern w:val="24"/>
                <w:sz w:val="24"/>
                <w:szCs w:val="24"/>
                <w:lang w:eastAsia="ru-RU"/>
              </w:rPr>
            </w:pPr>
            <w:r w:rsidRPr="007322D5">
              <w:rPr>
                <w:rFonts w:ascii="Times New Roman" w:eastAsia="Times New Roman" w:hAnsi="Times New Roman" w:cs="Times New Roman"/>
                <w:b/>
                <w:bCs/>
                <w:color w:val="FFFFFF"/>
                <w:kern w:val="24"/>
                <w:sz w:val="24"/>
                <w:szCs w:val="24"/>
                <w:lang w:eastAsia="ru-RU"/>
              </w:rPr>
              <w:t>5ж</w:t>
            </w:r>
          </w:p>
          <w:p w:rsidR="00613273" w:rsidRPr="007322D5" w:rsidRDefault="00613273" w:rsidP="00930E5C">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Times New Roman" w:hAnsi="Times New Roman" w:cs="Times New Roman"/>
                <w:b/>
                <w:bCs/>
                <w:color w:val="FFFFFF"/>
                <w:kern w:val="24"/>
                <w:sz w:val="24"/>
                <w:szCs w:val="24"/>
                <w:lang w:eastAsia="ru-RU"/>
              </w:rPr>
              <w:t>2</w:t>
            </w:r>
            <w:r w:rsidR="00930E5C">
              <w:rPr>
                <w:rFonts w:ascii="Times New Roman" w:eastAsia="Times New Roman" w:hAnsi="Times New Roman" w:cs="Times New Roman"/>
                <w:b/>
                <w:bCs/>
                <w:color w:val="FFFFFF"/>
                <w:kern w:val="24"/>
                <w:sz w:val="24"/>
                <w:szCs w:val="24"/>
                <w:lang w:eastAsia="ru-RU"/>
              </w:rPr>
              <w:t>1</w:t>
            </w:r>
          </w:p>
        </w:tc>
        <w:tc>
          <w:tcPr>
            <w:tcW w:w="992"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613273" w:rsidRDefault="00613273" w:rsidP="00AC23D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t>5</w:t>
            </w:r>
            <w:r w:rsidR="006B0DB2">
              <w:rPr>
                <w:rFonts w:ascii="Times New Roman" w:eastAsia="Arial Unicode MS" w:hAnsi="Times New Roman" w:cs="Times New Roman"/>
                <w:b/>
                <w:bCs/>
                <w:color w:val="FFFFFF"/>
                <w:kern w:val="24"/>
                <w:sz w:val="24"/>
                <w:szCs w:val="24"/>
                <w:lang w:eastAsia="ru-RU"/>
              </w:rPr>
              <w:t>з</w:t>
            </w:r>
          </w:p>
          <w:p w:rsidR="00613273" w:rsidRPr="006B0DB2" w:rsidRDefault="006B0DB2" w:rsidP="00930E5C">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FFFFFF" w:themeColor="background1"/>
                <w:sz w:val="24"/>
                <w:szCs w:val="24"/>
                <w:lang w:eastAsia="ru-RU"/>
              </w:rPr>
              <w:t>2</w:t>
            </w:r>
            <w:r w:rsidR="00930E5C">
              <w:rPr>
                <w:rFonts w:ascii="Times New Roman" w:eastAsia="Times New Roman" w:hAnsi="Times New Roman" w:cs="Times New Roman"/>
                <w:color w:val="FFFFFF" w:themeColor="background1"/>
                <w:sz w:val="24"/>
                <w:szCs w:val="24"/>
                <w:lang w:eastAsia="ru-RU"/>
              </w:rPr>
              <w:t>6</w:t>
            </w:r>
          </w:p>
        </w:tc>
        <w:tc>
          <w:tcPr>
            <w:tcW w:w="1125" w:type="dxa"/>
            <w:tcBorders>
              <w:top w:val="single" w:sz="8" w:space="0" w:color="FFFFFF"/>
              <w:left w:val="single" w:sz="8" w:space="0" w:color="FFFFFF"/>
              <w:bottom w:val="single" w:sz="24" w:space="0" w:color="FFFFFF"/>
              <w:right w:val="single" w:sz="8" w:space="0" w:color="FFFFFF"/>
            </w:tcBorders>
            <w:shd w:val="clear" w:color="auto" w:fill="00CC99"/>
          </w:tcPr>
          <w:p w:rsidR="00613273" w:rsidRDefault="006B0DB2" w:rsidP="00AC23D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Pr>
                <w:rFonts w:ascii="Times New Roman" w:eastAsia="Arial Unicode MS" w:hAnsi="Times New Roman" w:cs="Times New Roman"/>
                <w:b/>
                <w:bCs/>
                <w:color w:val="FFFFFF"/>
                <w:kern w:val="24"/>
                <w:sz w:val="24"/>
                <w:szCs w:val="24"/>
                <w:lang w:eastAsia="ru-RU"/>
              </w:rPr>
              <w:t>5</w:t>
            </w:r>
          </w:p>
          <w:p w:rsidR="006B0DB2" w:rsidRPr="007322D5" w:rsidRDefault="00930E5C" w:rsidP="00AC23D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Pr>
                <w:rFonts w:ascii="Times New Roman" w:eastAsia="Arial Unicode MS" w:hAnsi="Times New Roman" w:cs="Times New Roman"/>
                <w:b/>
                <w:bCs/>
                <w:color w:val="FFFFFF"/>
                <w:kern w:val="24"/>
                <w:sz w:val="24"/>
                <w:szCs w:val="24"/>
                <w:lang w:eastAsia="ru-RU"/>
              </w:rPr>
              <w:t>191</w:t>
            </w:r>
          </w:p>
        </w:tc>
      </w:tr>
      <w:tr w:rsidR="00613273" w:rsidRPr="007322D5" w:rsidTr="00613273">
        <w:trPr>
          <w:trHeight w:val="786"/>
        </w:trPr>
        <w:tc>
          <w:tcPr>
            <w:tcW w:w="1702"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tcPr>
          <w:p w:rsidR="00613273" w:rsidRPr="00CD3BDA" w:rsidRDefault="00613273" w:rsidP="00AC23D1">
            <w:pPr>
              <w:spacing w:after="0" w:line="240" w:lineRule="auto"/>
              <w:ind w:left="272"/>
              <w:jc w:val="center"/>
              <w:textAlignment w:val="baseline"/>
              <w:rPr>
                <w:rFonts w:ascii="Times New Roman" w:eastAsia="Arial Unicode MS" w:hAnsi="Times New Roman" w:cs="Times New Roman"/>
                <w:b/>
                <w:bCs/>
                <w:kern w:val="24"/>
                <w:sz w:val="24"/>
                <w:szCs w:val="24"/>
                <w:lang w:eastAsia="ru-RU"/>
              </w:rPr>
            </w:pPr>
            <w:r w:rsidRPr="00CD3BDA">
              <w:rPr>
                <w:rFonts w:ascii="Times New Roman" w:eastAsia="Arial Unicode MS" w:hAnsi="Times New Roman" w:cs="Times New Roman"/>
                <w:b/>
                <w:bCs/>
                <w:kern w:val="24"/>
                <w:sz w:val="24"/>
                <w:szCs w:val="24"/>
                <w:lang w:eastAsia="ru-RU"/>
              </w:rPr>
              <w:t xml:space="preserve">Уровень </w:t>
            </w:r>
            <w:proofErr w:type="spellStart"/>
            <w:r w:rsidRPr="00CD3BDA">
              <w:rPr>
                <w:rFonts w:ascii="Times New Roman" w:eastAsia="Arial Unicode MS" w:hAnsi="Times New Roman" w:cs="Times New Roman"/>
                <w:b/>
                <w:bCs/>
                <w:kern w:val="24"/>
                <w:sz w:val="24"/>
                <w:szCs w:val="24"/>
                <w:lang w:eastAsia="ru-RU"/>
              </w:rPr>
              <w:t>паталогии</w:t>
            </w:r>
            <w:proofErr w:type="spellEnd"/>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tcPr>
          <w:p w:rsidR="00613273" w:rsidRPr="00CD3BDA" w:rsidRDefault="00613273" w:rsidP="00AC23D1">
            <w:pPr>
              <w:spacing w:after="0" w:line="240" w:lineRule="auto"/>
              <w:jc w:val="center"/>
              <w:textAlignment w:val="baseline"/>
              <w:rPr>
                <w:rFonts w:ascii="Times New Roman" w:eastAsia="Arial Unicode MS" w:hAnsi="Times New Roman" w:cs="Times New Roman"/>
                <w:bCs/>
                <w:kern w:val="24"/>
                <w:sz w:val="24"/>
                <w:szCs w:val="24"/>
                <w:lang w:eastAsia="ru-RU"/>
              </w:rPr>
            </w:pPr>
            <w:r w:rsidRPr="00CD3BDA">
              <w:rPr>
                <w:rFonts w:ascii="Times New Roman" w:eastAsia="Arial Unicode MS" w:hAnsi="Times New Roman" w:cs="Times New Roman"/>
                <w:bCs/>
                <w:kern w:val="24"/>
                <w:sz w:val="24"/>
                <w:szCs w:val="24"/>
                <w:lang w:eastAsia="ru-RU"/>
              </w:rPr>
              <w:t>0</w:t>
            </w: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tcPr>
          <w:p w:rsidR="00613273" w:rsidRPr="00CD3BDA" w:rsidRDefault="006B0DB2" w:rsidP="00AC23D1">
            <w:pPr>
              <w:spacing w:after="0" w:line="240" w:lineRule="auto"/>
              <w:jc w:val="center"/>
              <w:textAlignment w:val="baseline"/>
              <w:rPr>
                <w:rFonts w:ascii="Times New Roman" w:eastAsia="Arial Unicode MS" w:hAnsi="Times New Roman" w:cs="Times New Roman"/>
                <w:bCs/>
                <w:kern w:val="24"/>
                <w:sz w:val="24"/>
                <w:szCs w:val="24"/>
                <w:lang w:eastAsia="ru-RU"/>
              </w:rPr>
            </w:pPr>
            <w:r w:rsidRPr="00CD3BDA">
              <w:rPr>
                <w:rFonts w:ascii="Times New Roman" w:eastAsia="Arial Unicode MS" w:hAnsi="Times New Roman" w:cs="Times New Roman"/>
                <w:bCs/>
                <w:kern w:val="24"/>
                <w:sz w:val="24"/>
                <w:szCs w:val="24"/>
                <w:lang w:eastAsia="ru-RU"/>
              </w:rPr>
              <w:t>0</w:t>
            </w: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tcPr>
          <w:p w:rsidR="00613273" w:rsidRPr="00CD3BDA" w:rsidRDefault="00613273" w:rsidP="00AC23D1">
            <w:pPr>
              <w:spacing w:after="0" w:line="240" w:lineRule="auto"/>
              <w:jc w:val="center"/>
              <w:textAlignment w:val="baseline"/>
              <w:rPr>
                <w:rFonts w:ascii="Times New Roman" w:eastAsia="Arial Unicode MS" w:hAnsi="Times New Roman" w:cs="Times New Roman"/>
                <w:bCs/>
                <w:kern w:val="24"/>
                <w:sz w:val="24"/>
                <w:szCs w:val="24"/>
                <w:lang w:eastAsia="ru-RU"/>
              </w:rPr>
            </w:pPr>
            <w:r w:rsidRPr="00CD3BDA">
              <w:rPr>
                <w:rFonts w:ascii="Times New Roman" w:eastAsia="Arial Unicode MS" w:hAnsi="Times New Roman" w:cs="Times New Roman"/>
                <w:bCs/>
                <w:kern w:val="24"/>
                <w:sz w:val="24"/>
                <w:szCs w:val="24"/>
                <w:lang w:eastAsia="ru-RU"/>
              </w:rPr>
              <w:t>0</w:t>
            </w:r>
          </w:p>
        </w:tc>
        <w:tc>
          <w:tcPr>
            <w:tcW w:w="851"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tcPr>
          <w:p w:rsidR="00613273" w:rsidRPr="00CD3BDA" w:rsidRDefault="00613273" w:rsidP="00AC23D1">
            <w:pPr>
              <w:spacing w:after="0" w:line="240" w:lineRule="auto"/>
              <w:jc w:val="center"/>
              <w:textAlignment w:val="baseline"/>
              <w:rPr>
                <w:rFonts w:ascii="Times New Roman" w:eastAsia="Arial Unicode MS" w:hAnsi="Times New Roman" w:cs="Times New Roman"/>
                <w:bCs/>
                <w:kern w:val="24"/>
                <w:sz w:val="24"/>
                <w:szCs w:val="24"/>
                <w:lang w:eastAsia="ru-RU"/>
              </w:rPr>
            </w:pPr>
            <w:r w:rsidRPr="00CD3BDA">
              <w:rPr>
                <w:rFonts w:ascii="Times New Roman" w:eastAsia="Arial Unicode MS" w:hAnsi="Times New Roman" w:cs="Times New Roman"/>
                <w:bCs/>
                <w:kern w:val="24"/>
                <w:sz w:val="24"/>
                <w:szCs w:val="24"/>
                <w:lang w:eastAsia="ru-RU"/>
              </w:rPr>
              <w:t>0</w:t>
            </w: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tcPr>
          <w:p w:rsidR="00613273" w:rsidRPr="00CD3BDA" w:rsidRDefault="006B0DB2" w:rsidP="00AC23D1">
            <w:pPr>
              <w:spacing w:after="0" w:line="240" w:lineRule="auto"/>
              <w:jc w:val="center"/>
              <w:textAlignment w:val="baseline"/>
              <w:rPr>
                <w:rFonts w:ascii="Times New Roman" w:eastAsia="Arial Unicode MS" w:hAnsi="Times New Roman" w:cs="Times New Roman"/>
                <w:bCs/>
                <w:kern w:val="24"/>
                <w:sz w:val="24"/>
                <w:szCs w:val="24"/>
                <w:lang w:eastAsia="ru-RU"/>
              </w:rPr>
            </w:pPr>
            <w:r w:rsidRPr="00CD3BDA">
              <w:rPr>
                <w:rFonts w:ascii="Times New Roman" w:eastAsia="Arial Unicode MS" w:hAnsi="Times New Roman" w:cs="Times New Roman"/>
                <w:bCs/>
                <w:kern w:val="24"/>
                <w:sz w:val="24"/>
                <w:szCs w:val="24"/>
                <w:lang w:eastAsia="ru-RU"/>
              </w:rPr>
              <w:t>0</w:t>
            </w:r>
          </w:p>
        </w:tc>
        <w:tc>
          <w:tcPr>
            <w:tcW w:w="992"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tcPr>
          <w:p w:rsidR="00613273" w:rsidRPr="00CD3BDA" w:rsidRDefault="00613273" w:rsidP="00AC23D1">
            <w:pPr>
              <w:spacing w:after="0" w:line="240" w:lineRule="auto"/>
              <w:jc w:val="center"/>
              <w:textAlignment w:val="baseline"/>
              <w:rPr>
                <w:rFonts w:ascii="Times New Roman" w:eastAsia="Arial Unicode MS" w:hAnsi="Times New Roman" w:cs="Times New Roman"/>
                <w:bCs/>
                <w:kern w:val="24"/>
                <w:sz w:val="24"/>
                <w:szCs w:val="24"/>
                <w:lang w:val="en-US" w:eastAsia="ru-RU"/>
              </w:rPr>
            </w:pPr>
            <w:r w:rsidRPr="00CD3BDA">
              <w:rPr>
                <w:rFonts w:ascii="Times New Roman" w:eastAsia="Arial Unicode MS" w:hAnsi="Times New Roman" w:cs="Times New Roman"/>
                <w:bCs/>
                <w:kern w:val="24"/>
                <w:sz w:val="24"/>
                <w:szCs w:val="24"/>
                <w:lang w:val="en-US" w:eastAsia="ru-RU"/>
              </w:rPr>
              <w:t>0</w:t>
            </w:r>
          </w:p>
        </w:tc>
        <w:tc>
          <w:tcPr>
            <w:tcW w:w="992"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tcPr>
          <w:p w:rsidR="00613273" w:rsidRPr="00CD3BDA" w:rsidRDefault="00613273" w:rsidP="00AC23D1">
            <w:pPr>
              <w:spacing w:after="0" w:line="240" w:lineRule="auto"/>
              <w:jc w:val="center"/>
              <w:textAlignment w:val="baseline"/>
              <w:rPr>
                <w:rFonts w:ascii="Times New Roman" w:eastAsia="Times New Roman" w:hAnsi="Times New Roman" w:cs="Times New Roman"/>
                <w:bCs/>
                <w:kern w:val="24"/>
                <w:sz w:val="24"/>
                <w:szCs w:val="24"/>
                <w:lang w:eastAsia="ru-RU"/>
              </w:rPr>
            </w:pPr>
            <w:r w:rsidRPr="00CD3BDA">
              <w:rPr>
                <w:rFonts w:ascii="Times New Roman" w:eastAsia="Times New Roman" w:hAnsi="Times New Roman" w:cs="Times New Roman"/>
                <w:bCs/>
                <w:kern w:val="24"/>
                <w:sz w:val="24"/>
                <w:szCs w:val="24"/>
                <w:lang w:eastAsia="ru-RU"/>
              </w:rPr>
              <w:t>0</w:t>
            </w:r>
          </w:p>
        </w:tc>
        <w:tc>
          <w:tcPr>
            <w:tcW w:w="992"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tcPr>
          <w:p w:rsidR="00613273" w:rsidRPr="00CD3BDA" w:rsidRDefault="006B0DB2" w:rsidP="009318B5">
            <w:pPr>
              <w:spacing w:after="0" w:line="240" w:lineRule="auto"/>
              <w:jc w:val="center"/>
              <w:textAlignment w:val="baseline"/>
              <w:rPr>
                <w:rFonts w:ascii="Times New Roman" w:eastAsia="Arial Unicode MS" w:hAnsi="Times New Roman" w:cs="Times New Roman"/>
                <w:bCs/>
                <w:kern w:val="24"/>
                <w:sz w:val="24"/>
                <w:szCs w:val="24"/>
                <w:lang w:eastAsia="ru-RU"/>
              </w:rPr>
            </w:pPr>
            <w:r w:rsidRPr="00CD3BDA">
              <w:rPr>
                <w:rFonts w:ascii="Times New Roman" w:eastAsia="Arial Unicode MS" w:hAnsi="Times New Roman" w:cs="Times New Roman"/>
                <w:kern w:val="24"/>
                <w:sz w:val="24"/>
                <w:szCs w:val="24"/>
                <w:lang w:eastAsia="ru-RU"/>
              </w:rPr>
              <w:t>0</w:t>
            </w:r>
          </w:p>
        </w:tc>
        <w:tc>
          <w:tcPr>
            <w:tcW w:w="1125" w:type="dxa"/>
            <w:tcBorders>
              <w:top w:val="single" w:sz="8" w:space="0" w:color="FFFFFF"/>
              <w:left w:val="single" w:sz="8" w:space="0" w:color="FFFFFF"/>
              <w:bottom w:val="single" w:sz="24" w:space="0" w:color="FFFFFF"/>
              <w:right w:val="single" w:sz="8" w:space="0" w:color="FFFFFF"/>
            </w:tcBorders>
            <w:shd w:val="clear" w:color="auto" w:fill="00CC99"/>
          </w:tcPr>
          <w:p w:rsidR="00613273" w:rsidRPr="00CD3BDA" w:rsidRDefault="00613273" w:rsidP="009318B5">
            <w:pPr>
              <w:spacing w:after="0" w:line="240" w:lineRule="auto"/>
              <w:jc w:val="center"/>
              <w:textAlignment w:val="baseline"/>
              <w:rPr>
                <w:rFonts w:ascii="Times New Roman" w:eastAsia="Arial Unicode MS" w:hAnsi="Times New Roman" w:cs="Times New Roman"/>
                <w:kern w:val="24"/>
                <w:sz w:val="24"/>
                <w:szCs w:val="24"/>
                <w:lang w:val="en-US" w:eastAsia="ru-RU"/>
              </w:rPr>
            </w:pPr>
          </w:p>
        </w:tc>
      </w:tr>
      <w:tr w:rsidR="00613273" w:rsidRPr="007322D5" w:rsidTr="00613273">
        <w:trPr>
          <w:trHeight w:val="646"/>
        </w:trPr>
        <w:tc>
          <w:tcPr>
            <w:tcW w:w="1702" w:type="dxa"/>
            <w:tcBorders>
              <w:top w:val="single" w:sz="24" w:space="0" w:color="FFFFFF"/>
              <w:left w:val="single" w:sz="8" w:space="0" w:color="FFFFFF"/>
              <w:bottom w:val="single" w:sz="8" w:space="0" w:color="FFFFFF"/>
              <w:right w:val="single" w:sz="8" w:space="0" w:color="FFFFFF"/>
            </w:tcBorders>
            <w:shd w:val="clear" w:color="auto" w:fill="00CC99"/>
            <w:tcMar>
              <w:top w:w="105" w:type="dxa"/>
              <w:left w:w="105" w:type="dxa"/>
              <w:bottom w:w="105" w:type="dxa"/>
              <w:right w:w="105" w:type="dxa"/>
            </w:tcMar>
            <w:hideMark/>
          </w:tcPr>
          <w:p w:rsidR="00613273" w:rsidRPr="00CD3BDA" w:rsidRDefault="00613273" w:rsidP="00AC23D1">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b/>
                <w:bCs/>
                <w:kern w:val="24"/>
                <w:sz w:val="24"/>
                <w:szCs w:val="24"/>
                <w:lang w:eastAsia="ru-RU"/>
              </w:rPr>
              <w:t>Слабый</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930E5C"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 xml:space="preserve">9 чел. - </w:t>
            </w:r>
            <w:r w:rsidR="00D829A3" w:rsidRPr="00CD3BDA">
              <w:rPr>
                <w:rFonts w:ascii="Times New Roman" w:eastAsia="Arial Unicode MS" w:hAnsi="Times New Roman" w:cs="Times New Roman"/>
                <w:kern w:val="24"/>
                <w:sz w:val="24"/>
                <w:szCs w:val="24"/>
                <w:lang w:eastAsia="ru-RU"/>
              </w:rPr>
              <w:t>36</w:t>
            </w:r>
            <w:r w:rsidRPr="00CD3BDA">
              <w:rPr>
                <w:rFonts w:ascii="Times New Roman" w:eastAsia="Arial Unicode MS" w:hAnsi="Times New Roman" w:cs="Times New Roman"/>
                <w:kern w:val="24"/>
                <w:sz w:val="24"/>
                <w:szCs w:val="24"/>
                <w:lang w:eastAsia="ru-RU"/>
              </w:rPr>
              <w:t>%</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6B0DB2"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13</w:t>
            </w:r>
            <w:r w:rsidR="00613273" w:rsidRPr="00CD3BDA">
              <w:rPr>
                <w:rFonts w:ascii="Times New Roman" w:eastAsia="Arial Unicode MS" w:hAnsi="Times New Roman" w:cs="Times New Roman"/>
                <w:kern w:val="24"/>
                <w:sz w:val="24"/>
                <w:szCs w:val="24"/>
                <w:lang w:eastAsia="ru-RU"/>
              </w:rPr>
              <w:t xml:space="preserve"> чел. - </w:t>
            </w:r>
            <w:r w:rsidR="00D829A3" w:rsidRPr="00CD3BDA">
              <w:rPr>
                <w:rFonts w:ascii="Times New Roman" w:eastAsia="Arial Unicode MS" w:hAnsi="Times New Roman" w:cs="Times New Roman"/>
                <w:kern w:val="24"/>
                <w:sz w:val="24"/>
                <w:szCs w:val="24"/>
                <w:lang w:eastAsia="ru-RU"/>
              </w:rPr>
              <w:t>54</w:t>
            </w:r>
            <w:r w:rsidR="00613273" w:rsidRPr="00CD3BDA">
              <w:rPr>
                <w:rFonts w:ascii="Times New Roman" w:eastAsia="Arial Unicode MS" w:hAnsi="Times New Roman" w:cs="Times New Roman"/>
                <w:kern w:val="24"/>
                <w:sz w:val="24"/>
                <w:szCs w:val="24"/>
                <w:lang w:eastAsia="ru-RU"/>
              </w:rPr>
              <w:t>%</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6B0DB2"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 xml:space="preserve">7 </w:t>
            </w:r>
            <w:r w:rsidR="00613273" w:rsidRPr="00CD3BDA">
              <w:rPr>
                <w:rFonts w:ascii="Times New Roman" w:eastAsia="Arial Unicode MS" w:hAnsi="Times New Roman" w:cs="Times New Roman"/>
                <w:kern w:val="24"/>
                <w:sz w:val="24"/>
                <w:szCs w:val="24"/>
                <w:lang w:eastAsia="ru-RU"/>
              </w:rPr>
              <w:t>чел. -</w:t>
            </w:r>
            <w:r w:rsidR="00D829A3" w:rsidRPr="00CD3BDA">
              <w:rPr>
                <w:rFonts w:ascii="Times New Roman" w:eastAsia="Arial Unicode MS" w:hAnsi="Times New Roman" w:cs="Times New Roman"/>
                <w:kern w:val="24"/>
                <w:sz w:val="24"/>
                <w:szCs w:val="24"/>
                <w:lang w:eastAsia="ru-RU"/>
              </w:rPr>
              <w:t>29</w:t>
            </w:r>
            <w:r w:rsidR="00613273" w:rsidRPr="00CD3BDA">
              <w:rPr>
                <w:rFonts w:ascii="Times New Roman" w:eastAsia="Arial Unicode MS" w:hAnsi="Times New Roman" w:cs="Times New Roman"/>
                <w:kern w:val="24"/>
                <w:sz w:val="24"/>
                <w:szCs w:val="24"/>
                <w:lang w:eastAsia="ru-RU"/>
              </w:rPr>
              <w:t>%</w:t>
            </w:r>
          </w:p>
        </w:tc>
        <w:tc>
          <w:tcPr>
            <w:tcW w:w="851"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6B0DB2"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3</w:t>
            </w:r>
            <w:r w:rsidR="00613273" w:rsidRPr="00CD3BDA">
              <w:rPr>
                <w:rFonts w:ascii="Times New Roman" w:eastAsia="Arial Unicode MS" w:hAnsi="Times New Roman" w:cs="Times New Roman"/>
                <w:kern w:val="24"/>
                <w:sz w:val="24"/>
                <w:szCs w:val="24"/>
                <w:lang w:eastAsia="ru-RU"/>
              </w:rPr>
              <w:t xml:space="preserve"> чел. - </w:t>
            </w:r>
            <w:r w:rsidR="00D829A3" w:rsidRPr="00CD3BDA">
              <w:rPr>
                <w:rFonts w:ascii="Times New Roman" w:eastAsia="Arial Unicode MS" w:hAnsi="Times New Roman" w:cs="Times New Roman"/>
                <w:kern w:val="24"/>
                <w:sz w:val="24"/>
                <w:szCs w:val="24"/>
                <w:lang w:eastAsia="ru-RU"/>
              </w:rPr>
              <w:t>14</w:t>
            </w:r>
            <w:r w:rsidR="00613273" w:rsidRPr="00CD3BDA">
              <w:rPr>
                <w:rFonts w:ascii="Times New Roman" w:eastAsia="Arial Unicode MS" w:hAnsi="Times New Roman" w:cs="Times New Roman"/>
                <w:kern w:val="24"/>
                <w:sz w:val="24"/>
                <w:szCs w:val="24"/>
                <w:lang w:eastAsia="ru-RU"/>
              </w:rPr>
              <w:t>%</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6B0DB2"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1</w:t>
            </w:r>
            <w:r w:rsidR="00613273" w:rsidRPr="00CD3BDA">
              <w:rPr>
                <w:rFonts w:ascii="Times New Roman" w:eastAsia="Arial Unicode MS" w:hAnsi="Times New Roman" w:cs="Times New Roman"/>
                <w:kern w:val="24"/>
                <w:sz w:val="24"/>
                <w:szCs w:val="24"/>
                <w:lang w:eastAsia="ru-RU"/>
              </w:rPr>
              <w:t xml:space="preserve"> чел. - </w:t>
            </w:r>
            <w:r w:rsidR="00D829A3" w:rsidRPr="00CD3BDA">
              <w:rPr>
                <w:rFonts w:ascii="Times New Roman" w:eastAsia="Arial Unicode MS" w:hAnsi="Times New Roman" w:cs="Times New Roman"/>
                <w:kern w:val="24"/>
                <w:sz w:val="24"/>
                <w:szCs w:val="24"/>
                <w:lang w:eastAsia="ru-RU"/>
              </w:rPr>
              <w:t>4</w:t>
            </w:r>
            <w:r w:rsidR="00613273" w:rsidRPr="00CD3BDA">
              <w:rPr>
                <w:rFonts w:ascii="Times New Roman" w:eastAsia="Arial Unicode MS" w:hAnsi="Times New Roman" w:cs="Times New Roman"/>
                <w:kern w:val="24"/>
                <w:sz w:val="24"/>
                <w:szCs w:val="24"/>
                <w:lang w:eastAsia="ru-RU"/>
              </w:rPr>
              <w:t>%</w:t>
            </w:r>
          </w:p>
        </w:tc>
        <w:tc>
          <w:tcPr>
            <w:tcW w:w="992"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930E5C"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val="en-US" w:eastAsia="ru-RU"/>
              </w:rPr>
              <w:t>1</w:t>
            </w:r>
            <w:r w:rsidR="00613273" w:rsidRPr="00CD3BDA">
              <w:rPr>
                <w:rFonts w:ascii="Times New Roman" w:eastAsia="Arial Unicode MS" w:hAnsi="Times New Roman" w:cs="Times New Roman"/>
                <w:kern w:val="24"/>
                <w:sz w:val="24"/>
                <w:szCs w:val="24"/>
                <w:lang w:eastAsia="ru-RU"/>
              </w:rPr>
              <w:t xml:space="preserve"> чел. - </w:t>
            </w:r>
            <w:r w:rsidR="00D829A3" w:rsidRPr="00CD3BDA">
              <w:rPr>
                <w:rFonts w:ascii="Times New Roman" w:eastAsia="Arial Unicode MS" w:hAnsi="Times New Roman" w:cs="Times New Roman"/>
                <w:kern w:val="24"/>
                <w:sz w:val="24"/>
                <w:szCs w:val="24"/>
                <w:lang w:eastAsia="ru-RU"/>
              </w:rPr>
              <w:t>4</w:t>
            </w:r>
            <w:r w:rsidR="00613273" w:rsidRPr="00CD3BDA">
              <w:rPr>
                <w:rFonts w:ascii="Times New Roman" w:eastAsia="Arial Unicode MS" w:hAnsi="Times New Roman" w:cs="Times New Roman"/>
                <w:kern w:val="24"/>
                <w:sz w:val="24"/>
                <w:szCs w:val="24"/>
                <w:lang w:eastAsia="ru-RU"/>
              </w:rPr>
              <w:t>%</w:t>
            </w:r>
          </w:p>
        </w:tc>
        <w:tc>
          <w:tcPr>
            <w:tcW w:w="992"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930E5C"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14</w:t>
            </w:r>
            <w:r w:rsidR="00613273" w:rsidRPr="00CD3BDA">
              <w:rPr>
                <w:rFonts w:ascii="Times New Roman" w:eastAsia="Arial Unicode MS" w:hAnsi="Times New Roman" w:cs="Times New Roman"/>
                <w:kern w:val="24"/>
                <w:sz w:val="24"/>
                <w:szCs w:val="24"/>
                <w:lang w:eastAsia="ru-RU"/>
              </w:rPr>
              <w:t xml:space="preserve"> чел. - </w:t>
            </w:r>
            <w:r w:rsidR="00D829A3" w:rsidRPr="00CD3BDA">
              <w:rPr>
                <w:rFonts w:ascii="Times New Roman" w:eastAsia="Arial Unicode MS" w:hAnsi="Times New Roman" w:cs="Times New Roman"/>
                <w:kern w:val="24"/>
                <w:sz w:val="24"/>
                <w:szCs w:val="24"/>
                <w:lang w:eastAsia="ru-RU"/>
              </w:rPr>
              <w:t>67</w:t>
            </w:r>
            <w:r w:rsidR="00613273" w:rsidRPr="00CD3BDA">
              <w:rPr>
                <w:rFonts w:ascii="Times New Roman" w:eastAsia="Arial Unicode MS" w:hAnsi="Times New Roman" w:cs="Times New Roman"/>
                <w:kern w:val="24"/>
                <w:sz w:val="24"/>
                <w:szCs w:val="24"/>
                <w:lang w:eastAsia="ru-RU"/>
              </w:rPr>
              <w:t>%</w:t>
            </w:r>
          </w:p>
        </w:tc>
        <w:tc>
          <w:tcPr>
            <w:tcW w:w="992"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930E5C"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7</w:t>
            </w:r>
            <w:r w:rsidR="00613273" w:rsidRPr="00CD3BDA">
              <w:rPr>
                <w:rFonts w:ascii="Times New Roman" w:eastAsia="Arial Unicode MS" w:hAnsi="Times New Roman" w:cs="Times New Roman"/>
                <w:kern w:val="24"/>
                <w:sz w:val="24"/>
                <w:szCs w:val="24"/>
                <w:lang w:eastAsia="ru-RU"/>
              </w:rPr>
              <w:t xml:space="preserve"> чел. - </w:t>
            </w:r>
            <w:r w:rsidR="00D829A3" w:rsidRPr="00CD3BDA">
              <w:rPr>
                <w:rFonts w:ascii="Times New Roman" w:eastAsia="Arial Unicode MS" w:hAnsi="Times New Roman" w:cs="Times New Roman"/>
                <w:kern w:val="24"/>
                <w:sz w:val="24"/>
                <w:szCs w:val="24"/>
                <w:lang w:eastAsia="ru-RU"/>
              </w:rPr>
              <w:t>27</w:t>
            </w:r>
            <w:r w:rsidR="00613273" w:rsidRPr="00CD3BDA">
              <w:rPr>
                <w:rFonts w:ascii="Times New Roman" w:eastAsia="Arial Unicode MS" w:hAnsi="Times New Roman" w:cs="Times New Roman"/>
                <w:kern w:val="24"/>
                <w:sz w:val="24"/>
                <w:szCs w:val="24"/>
                <w:lang w:eastAsia="ru-RU"/>
              </w:rPr>
              <w:t>%</w:t>
            </w:r>
          </w:p>
        </w:tc>
        <w:tc>
          <w:tcPr>
            <w:tcW w:w="1125" w:type="dxa"/>
            <w:tcBorders>
              <w:top w:val="single" w:sz="24" w:space="0" w:color="FFFFFF"/>
              <w:left w:val="single" w:sz="8" w:space="0" w:color="FFFFFF"/>
              <w:bottom w:val="single" w:sz="8" w:space="0" w:color="FFFFFF"/>
              <w:right w:val="single" w:sz="8" w:space="0" w:color="FFFFFF"/>
            </w:tcBorders>
            <w:shd w:val="clear" w:color="auto" w:fill="CBECDE"/>
          </w:tcPr>
          <w:p w:rsidR="00613273" w:rsidRPr="00CD3BDA" w:rsidRDefault="00930E5C" w:rsidP="00930E5C">
            <w:pPr>
              <w:spacing w:after="0" w:line="240" w:lineRule="auto"/>
              <w:jc w:val="center"/>
              <w:textAlignment w:val="baseline"/>
              <w:rPr>
                <w:rFonts w:ascii="Times New Roman" w:eastAsia="Arial Unicode MS" w:hAnsi="Times New Roman" w:cs="Times New Roman"/>
                <w:kern w:val="24"/>
                <w:sz w:val="24"/>
                <w:szCs w:val="24"/>
                <w:lang w:val="en-US" w:eastAsia="ru-RU"/>
              </w:rPr>
            </w:pPr>
            <w:r w:rsidRPr="00CD3BDA">
              <w:rPr>
                <w:rFonts w:ascii="Times New Roman" w:eastAsia="Arial Unicode MS" w:hAnsi="Times New Roman" w:cs="Times New Roman"/>
                <w:kern w:val="24"/>
                <w:sz w:val="24"/>
                <w:szCs w:val="24"/>
                <w:lang w:eastAsia="ru-RU"/>
              </w:rPr>
              <w:t>55 чел. - 29%</w:t>
            </w:r>
          </w:p>
        </w:tc>
      </w:tr>
      <w:tr w:rsidR="00613273" w:rsidRPr="007322D5" w:rsidTr="00613273">
        <w:trPr>
          <w:trHeight w:val="615"/>
        </w:trPr>
        <w:tc>
          <w:tcPr>
            <w:tcW w:w="1702" w:type="dxa"/>
            <w:tcBorders>
              <w:top w:val="single" w:sz="8" w:space="0" w:color="FFFFFF"/>
              <w:left w:val="single" w:sz="8" w:space="0" w:color="FFFFFF"/>
              <w:bottom w:val="single" w:sz="8" w:space="0" w:color="FFFFFF"/>
              <w:right w:val="single" w:sz="8" w:space="0" w:color="FFFFFF"/>
            </w:tcBorders>
            <w:shd w:val="clear" w:color="auto" w:fill="00CC99"/>
            <w:tcMar>
              <w:top w:w="105" w:type="dxa"/>
              <w:left w:w="105" w:type="dxa"/>
              <w:bottom w:w="105" w:type="dxa"/>
              <w:right w:w="105" w:type="dxa"/>
            </w:tcMar>
            <w:hideMark/>
          </w:tcPr>
          <w:p w:rsidR="00613273" w:rsidRPr="00CD3BDA" w:rsidRDefault="00613273" w:rsidP="00AC23D1">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b/>
                <w:bCs/>
                <w:kern w:val="24"/>
                <w:sz w:val="24"/>
                <w:szCs w:val="24"/>
                <w:lang w:eastAsia="ru-RU"/>
              </w:rPr>
              <w:t>Средний</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930E5C"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 xml:space="preserve">13 чел. - </w:t>
            </w:r>
            <w:r w:rsidR="00D829A3" w:rsidRPr="00CD3BDA">
              <w:rPr>
                <w:rFonts w:ascii="Times New Roman" w:eastAsia="Arial Unicode MS" w:hAnsi="Times New Roman" w:cs="Times New Roman"/>
                <w:kern w:val="24"/>
                <w:sz w:val="24"/>
                <w:szCs w:val="24"/>
                <w:lang w:eastAsia="ru-RU"/>
              </w:rPr>
              <w:t>52</w:t>
            </w:r>
            <w:r w:rsidRPr="00CD3BDA">
              <w:rPr>
                <w:rFonts w:ascii="Times New Roman" w:eastAsia="Arial Unicode MS" w:hAnsi="Times New Roman" w:cs="Times New Roman"/>
                <w:kern w:val="24"/>
                <w:sz w:val="24"/>
                <w:szCs w:val="24"/>
                <w:lang w:eastAsia="ru-RU"/>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930E5C"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11</w:t>
            </w:r>
            <w:r w:rsidR="00613273" w:rsidRPr="00CD3BDA">
              <w:rPr>
                <w:rFonts w:ascii="Times New Roman" w:eastAsia="Arial Unicode MS" w:hAnsi="Times New Roman" w:cs="Times New Roman"/>
                <w:kern w:val="24"/>
                <w:sz w:val="24"/>
                <w:szCs w:val="24"/>
                <w:lang w:eastAsia="ru-RU"/>
              </w:rPr>
              <w:t xml:space="preserve"> чел. - </w:t>
            </w:r>
            <w:r w:rsidR="00D829A3" w:rsidRPr="00CD3BDA">
              <w:rPr>
                <w:rFonts w:ascii="Times New Roman" w:eastAsia="Arial Unicode MS" w:hAnsi="Times New Roman" w:cs="Times New Roman"/>
                <w:kern w:val="24"/>
                <w:sz w:val="24"/>
                <w:szCs w:val="24"/>
                <w:lang w:eastAsia="ru-RU"/>
              </w:rPr>
              <w:t>46</w:t>
            </w:r>
            <w:r w:rsidR="00613273" w:rsidRPr="00CD3BDA">
              <w:rPr>
                <w:rFonts w:ascii="Times New Roman" w:eastAsia="Arial Unicode MS" w:hAnsi="Times New Roman" w:cs="Times New Roman"/>
                <w:kern w:val="24"/>
                <w:sz w:val="24"/>
                <w:szCs w:val="24"/>
                <w:lang w:eastAsia="ru-RU"/>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613273"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1</w:t>
            </w:r>
            <w:r w:rsidR="00930E5C" w:rsidRPr="00CD3BDA">
              <w:rPr>
                <w:rFonts w:ascii="Times New Roman" w:eastAsia="Arial Unicode MS" w:hAnsi="Times New Roman" w:cs="Times New Roman"/>
                <w:kern w:val="24"/>
                <w:sz w:val="24"/>
                <w:szCs w:val="24"/>
                <w:lang w:eastAsia="ru-RU"/>
              </w:rPr>
              <w:t>4</w:t>
            </w:r>
            <w:r w:rsidRPr="00CD3BDA">
              <w:rPr>
                <w:rFonts w:ascii="Times New Roman" w:eastAsia="Arial Unicode MS" w:hAnsi="Times New Roman" w:cs="Times New Roman"/>
                <w:kern w:val="24"/>
                <w:sz w:val="24"/>
                <w:szCs w:val="24"/>
                <w:lang w:eastAsia="ru-RU"/>
              </w:rPr>
              <w:t xml:space="preserve"> чел. - </w:t>
            </w:r>
            <w:r w:rsidR="00D829A3" w:rsidRPr="00CD3BDA">
              <w:rPr>
                <w:rFonts w:ascii="Times New Roman" w:eastAsia="Arial Unicode MS" w:hAnsi="Times New Roman" w:cs="Times New Roman"/>
                <w:kern w:val="24"/>
                <w:sz w:val="24"/>
                <w:szCs w:val="24"/>
                <w:lang w:eastAsia="ru-RU"/>
              </w:rPr>
              <w:t>58</w:t>
            </w:r>
            <w:r w:rsidRPr="00CD3BDA">
              <w:rPr>
                <w:rFonts w:ascii="Times New Roman" w:eastAsia="Arial Unicode MS" w:hAnsi="Times New Roman" w:cs="Times New Roman"/>
                <w:kern w:val="24"/>
                <w:sz w:val="24"/>
                <w:szCs w:val="24"/>
                <w:lang w:eastAsia="ru-RU"/>
              </w:rPr>
              <w:t>%</w:t>
            </w:r>
          </w:p>
        </w:tc>
        <w:tc>
          <w:tcPr>
            <w:tcW w:w="851"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930E5C"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3</w:t>
            </w:r>
            <w:r w:rsidR="00613273" w:rsidRPr="00CD3BDA">
              <w:rPr>
                <w:rFonts w:ascii="Times New Roman" w:eastAsia="Arial Unicode MS" w:hAnsi="Times New Roman" w:cs="Times New Roman"/>
                <w:kern w:val="24"/>
                <w:sz w:val="24"/>
                <w:szCs w:val="24"/>
                <w:lang w:eastAsia="ru-RU"/>
              </w:rPr>
              <w:t xml:space="preserve"> чел. - </w:t>
            </w:r>
            <w:r w:rsidR="00D829A3" w:rsidRPr="00CD3BDA">
              <w:rPr>
                <w:rFonts w:ascii="Times New Roman" w:eastAsia="Arial Unicode MS" w:hAnsi="Times New Roman" w:cs="Times New Roman"/>
                <w:kern w:val="24"/>
                <w:sz w:val="24"/>
                <w:szCs w:val="24"/>
                <w:lang w:eastAsia="ru-RU"/>
              </w:rPr>
              <w:t>14</w:t>
            </w:r>
            <w:r w:rsidR="00613273" w:rsidRPr="00CD3BDA">
              <w:rPr>
                <w:rFonts w:ascii="Times New Roman" w:eastAsia="Arial Unicode MS" w:hAnsi="Times New Roman" w:cs="Times New Roman"/>
                <w:kern w:val="24"/>
                <w:sz w:val="24"/>
                <w:szCs w:val="24"/>
                <w:lang w:eastAsia="ru-RU"/>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930E5C" w:rsidP="005758A2">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9</w:t>
            </w:r>
            <w:r w:rsidR="00613273" w:rsidRPr="00CD3BDA">
              <w:rPr>
                <w:rFonts w:ascii="Times New Roman" w:eastAsia="Arial Unicode MS" w:hAnsi="Times New Roman" w:cs="Times New Roman"/>
                <w:kern w:val="24"/>
                <w:sz w:val="24"/>
                <w:szCs w:val="24"/>
                <w:lang w:eastAsia="ru-RU"/>
              </w:rPr>
              <w:t xml:space="preserve"> чел. - </w:t>
            </w:r>
            <w:r w:rsidR="005758A2" w:rsidRPr="00CD3BDA">
              <w:rPr>
                <w:rFonts w:ascii="Times New Roman" w:eastAsia="Arial Unicode MS" w:hAnsi="Times New Roman" w:cs="Times New Roman"/>
                <w:kern w:val="24"/>
                <w:sz w:val="24"/>
                <w:szCs w:val="24"/>
                <w:lang w:eastAsia="ru-RU"/>
              </w:rPr>
              <w:t>38</w:t>
            </w:r>
            <w:r w:rsidR="00613273" w:rsidRPr="00CD3BDA">
              <w:rPr>
                <w:rFonts w:ascii="Times New Roman" w:eastAsia="Arial Unicode MS" w:hAnsi="Times New Roman" w:cs="Times New Roman"/>
                <w:kern w:val="24"/>
                <w:sz w:val="24"/>
                <w:szCs w:val="24"/>
                <w:lang w:eastAsia="ru-RU"/>
              </w:rPr>
              <w:t>%</w:t>
            </w:r>
          </w:p>
        </w:tc>
        <w:tc>
          <w:tcPr>
            <w:tcW w:w="992"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930E5C" w:rsidP="005758A2">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7</w:t>
            </w:r>
            <w:r w:rsidR="00613273" w:rsidRPr="00CD3BDA">
              <w:rPr>
                <w:rFonts w:ascii="Times New Roman" w:eastAsia="Arial Unicode MS" w:hAnsi="Times New Roman" w:cs="Times New Roman"/>
                <w:kern w:val="24"/>
                <w:sz w:val="24"/>
                <w:szCs w:val="24"/>
                <w:lang w:eastAsia="ru-RU"/>
              </w:rPr>
              <w:t xml:space="preserve"> чел. - </w:t>
            </w:r>
            <w:r w:rsidR="005758A2" w:rsidRPr="00CD3BDA">
              <w:rPr>
                <w:rFonts w:ascii="Times New Roman" w:eastAsia="Arial Unicode MS" w:hAnsi="Times New Roman" w:cs="Times New Roman"/>
                <w:kern w:val="24"/>
                <w:sz w:val="24"/>
                <w:szCs w:val="24"/>
                <w:lang w:eastAsia="ru-RU"/>
              </w:rPr>
              <w:t>27</w:t>
            </w:r>
            <w:r w:rsidR="00613273" w:rsidRPr="00CD3BDA">
              <w:rPr>
                <w:rFonts w:ascii="Times New Roman" w:eastAsia="Arial Unicode MS" w:hAnsi="Times New Roman" w:cs="Times New Roman"/>
                <w:kern w:val="24"/>
                <w:sz w:val="24"/>
                <w:szCs w:val="24"/>
                <w:lang w:eastAsia="ru-RU"/>
              </w:rPr>
              <w:t>%</w:t>
            </w:r>
          </w:p>
        </w:tc>
        <w:tc>
          <w:tcPr>
            <w:tcW w:w="992"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930E5C" w:rsidP="005758A2">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5</w:t>
            </w:r>
            <w:r w:rsidR="00613273" w:rsidRPr="00CD3BDA">
              <w:rPr>
                <w:rFonts w:ascii="Times New Roman" w:eastAsia="Arial Unicode MS" w:hAnsi="Times New Roman" w:cs="Times New Roman"/>
                <w:kern w:val="24"/>
                <w:sz w:val="24"/>
                <w:szCs w:val="24"/>
                <w:lang w:eastAsia="ru-RU"/>
              </w:rPr>
              <w:t xml:space="preserve"> чел. - </w:t>
            </w:r>
            <w:r w:rsidR="005758A2" w:rsidRPr="00CD3BDA">
              <w:rPr>
                <w:rFonts w:ascii="Times New Roman" w:eastAsia="Arial Unicode MS" w:hAnsi="Times New Roman" w:cs="Times New Roman"/>
                <w:kern w:val="24"/>
                <w:sz w:val="24"/>
                <w:szCs w:val="24"/>
                <w:lang w:eastAsia="ru-RU"/>
              </w:rPr>
              <w:t>24</w:t>
            </w:r>
            <w:r w:rsidR="00613273" w:rsidRPr="00CD3BDA">
              <w:rPr>
                <w:rFonts w:ascii="Times New Roman" w:eastAsia="Arial Unicode MS" w:hAnsi="Times New Roman" w:cs="Times New Roman"/>
                <w:kern w:val="24"/>
                <w:sz w:val="24"/>
                <w:szCs w:val="24"/>
                <w:lang w:eastAsia="ru-RU"/>
              </w:rPr>
              <w:t>%</w:t>
            </w:r>
          </w:p>
        </w:tc>
        <w:tc>
          <w:tcPr>
            <w:tcW w:w="992"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930E5C" w:rsidP="005758A2">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14</w:t>
            </w:r>
            <w:r w:rsidR="00613273" w:rsidRPr="00CD3BDA">
              <w:rPr>
                <w:rFonts w:ascii="Times New Roman" w:eastAsia="Arial Unicode MS" w:hAnsi="Times New Roman" w:cs="Times New Roman"/>
                <w:kern w:val="24"/>
                <w:sz w:val="24"/>
                <w:szCs w:val="24"/>
                <w:lang w:eastAsia="ru-RU"/>
              </w:rPr>
              <w:t xml:space="preserve"> чел. - </w:t>
            </w:r>
            <w:r w:rsidR="005758A2" w:rsidRPr="00CD3BDA">
              <w:rPr>
                <w:rFonts w:ascii="Times New Roman" w:eastAsia="Arial Unicode MS" w:hAnsi="Times New Roman" w:cs="Times New Roman"/>
                <w:kern w:val="24"/>
                <w:sz w:val="24"/>
                <w:szCs w:val="24"/>
                <w:lang w:eastAsia="ru-RU"/>
              </w:rPr>
              <w:t>54</w:t>
            </w:r>
            <w:r w:rsidR="00613273" w:rsidRPr="00CD3BDA">
              <w:rPr>
                <w:rFonts w:ascii="Times New Roman" w:eastAsia="Arial Unicode MS" w:hAnsi="Times New Roman" w:cs="Times New Roman"/>
                <w:kern w:val="24"/>
                <w:sz w:val="24"/>
                <w:szCs w:val="24"/>
                <w:lang w:eastAsia="ru-RU"/>
              </w:rPr>
              <w:t>%</w:t>
            </w:r>
          </w:p>
        </w:tc>
        <w:tc>
          <w:tcPr>
            <w:tcW w:w="1125" w:type="dxa"/>
            <w:tcBorders>
              <w:top w:val="single" w:sz="8" w:space="0" w:color="FFFFFF"/>
              <w:left w:val="single" w:sz="8" w:space="0" w:color="FFFFFF"/>
              <w:bottom w:val="single" w:sz="8" w:space="0" w:color="FFFFFF"/>
              <w:right w:val="single" w:sz="8" w:space="0" w:color="FFFFFF"/>
            </w:tcBorders>
            <w:shd w:val="clear" w:color="auto" w:fill="E7F6EF"/>
          </w:tcPr>
          <w:p w:rsidR="00613273" w:rsidRPr="00CD3BDA" w:rsidRDefault="00930E5C" w:rsidP="00930E5C">
            <w:pPr>
              <w:spacing w:after="0" w:line="240" w:lineRule="auto"/>
              <w:jc w:val="center"/>
              <w:textAlignment w:val="baseline"/>
              <w:rPr>
                <w:rFonts w:ascii="Times New Roman" w:eastAsia="Arial Unicode MS" w:hAnsi="Times New Roman" w:cs="Times New Roman"/>
                <w:kern w:val="24"/>
                <w:sz w:val="24"/>
                <w:szCs w:val="24"/>
                <w:lang w:eastAsia="ru-RU"/>
              </w:rPr>
            </w:pPr>
            <w:r w:rsidRPr="00CD3BDA">
              <w:rPr>
                <w:rFonts w:ascii="Times New Roman" w:eastAsia="Arial Unicode MS" w:hAnsi="Times New Roman" w:cs="Times New Roman"/>
                <w:kern w:val="24"/>
                <w:sz w:val="24"/>
                <w:szCs w:val="24"/>
                <w:lang w:eastAsia="ru-RU"/>
              </w:rPr>
              <w:t>76 чел. - 35%</w:t>
            </w:r>
          </w:p>
        </w:tc>
      </w:tr>
      <w:tr w:rsidR="00613273" w:rsidRPr="007322D5" w:rsidTr="00613273">
        <w:trPr>
          <w:trHeight w:val="754"/>
        </w:trPr>
        <w:tc>
          <w:tcPr>
            <w:tcW w:w="1702" w:type="dxa"/>
            <w:tcBorders>
              <w:top w:val="single" w:sz="8" w:space="0" w:color="FFFFFF"/>
              <w:left w:val="single" w:sz="8" w:space="0" w:color="FFFFFF"/>
              <w:bottom w:val="single" w:sz="8" w:space="0" w:color="FFFFFF"/>
              <w:right w:val="single" w:sz="8" w:space="0" w:color="FFFFFF"/>
            </w:tcBorders>
            <w:shd w:val="clear" w:color="auto" w:fill="00CC99"/>
            <w:tcMar>
              <w:top w:w="105" w:type="dxa"/>
              <w:left w:w="105" w:type="dxa"/>
              <w:bottom w:w="105" w:type="dxa"/>
              <w:right w:w="105" w:type="dxa"/>
            </w:tcMar>
            <w:hideMark/>
          </w:tcPr>
          <w:p w:rsidR="00613273" w:rsidRPr="00CD3BDA" w:rsidRDefault="00613273" w:rsidP="00AC23D1">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b/>
                <w:bCs/>
                <w:kern w:val="24"/>
                <w:sz w:val="24"/>
                <w:szCs w:val="24"/>
                <w:lang w:eastAsia="ru-RU"/>
              </w:rPr>
              <w:t>Хороший</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D829A3"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3</w:t>
            </w:r>
            <w:r w:rsidR="00930E5C" w:rsidRPr="00CD3BDA">
              <w:rPr>
                <w:rFonts w:ascii="Times New Roman" w:eastAsia="Arial Unicode MS" w:hAnsi="Times New Roman" w:cs="Times New Roman"/>
                <w:kern w:val="24"/>
                <w:sz w:val="24"/>
                <w:szCs w:val="24"/>
                <w:lang w:eastAsia="ru-RU"/>
              </w:rPr>
              <w:t xml:space="preserve"> чел. - </w:t>
            </w:r>
            <w:r w:rsidRPr="00CD3BDA">
              <w:rPr>
                <w:rFonts w:ascii="Times New Roman" w:eastAsia="Arial Unicode MS" w:hAnsi="Times New Roman" w:cs="Times New Roman"/>
                <w:kern w:val="24"/>
                <w:sz w:val="24"/>
                <w:szCs w:val="24"/>
                <w:lang w:eastAsia="ru-RU"/>
              </w:rPr>
              <w:t>12</w:t>
            </w:r>
            <w:r w:rsidR="00930E5C" w:rsidRPr="00CD3BDA">
              <w:rPr>
                <w:rFonts w:ascii="Times New Roman" w:eastAsia="Arial Unicode MS" w:hAnsi="Times New Roman" w:cs="Times New Roman"/>
                <w:kern w:val="24"/>
                <w:sz w:val="24"/>
                <w:szCs w:val="24"/>
                <w:lang w:eastAsia="ru-RU"/>
              </w:rPr>
              <w:t>%</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D829A3" w:rsidP="005758A2">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0</w:t>
            </w:r>
            <w:r w:rsidR="005758A2" w:rsidRPr="00CD3BDA">
              <w:rPr>
                <w:rFonts w:ascii="Times New Roman" w:eastAsia="Arial Unicode MS" w:hAnsi="Times New Roman" w:cs="Times New Roman"/>
                <w:kern w:val="24"/>
                <w:sz w:val="24"/>
                <w:szCs w:val="24"/>
                <w:lang w:eastAsia="ru-RU"/>
              </w:rPr>
              <w:t xml:space="preserve"> чел.</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613273" w:rsidP="00AC23D1">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3 чел. - 12%</w:t>
            </w:r>
          </w:p>
        </w:tc>
        <w:tc>
          <w:tcPr>
            <w:tcW w:w="851"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D829A3" w:rsidP="005758A2">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1</w:t>
            </w:r>
            <w:r w:rsidR="00613273" w:rsidRPr="00CD3BDA">
              <w:rPr>
                <w:rFonts w:ascii="Times New Roman" w:eastAsia="Arial Unicode MS" w:hAnsi="Times New Roman" w:cs="Times New Roman"/>
                <w:kern w:val="24"/>
                <w:sz w:val="24"/>
                <w:szCs w:val="24"/>
                <w:lang w:eastAsia="ru-RU"/>
              </w:rPr>
              <w:t xml:space="preserve">2 чел. - </w:t>
            </w:r>
            <w:r w:rsidR="005758A2" w:rsidRPr="00CD3BDA">
              <w:rPr>
                <w:rFonts w:ascii="Times New Roman" w:eastAsia="Arial Unicode MS" w:hAnsi="Times New Roman" w:cs="Times New Roman"/>
                <w:kern w:val="24"/>
                <w:sz w:val="24"/>
                <w:szCs w:val="24"/>
                <w:lang w:eastAsia="ru-RU"/>
              </w:rPr>
              <w:t>57</w:t>
            </w:r>
            <w:r w:rsidR="00613273" w:rsidRPr="00CD3BDA">
              <w:rPr>
                <w:rFonts w:ascii="Times New Roman" w:eastAsia="Arial Unicode MS" w:hAnsi="Times New Roman" w:cs="Times New Roman"/>
                <w:kern w:val="24"/>
                <w:sz w:val="24"/>
                <w:szCs w:val="24"/>
                <w:lang w:eastAsia="ru-RU"/>
              </w:rPr>
              <w:t>%</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D829A3" w:rsidP="005758A2">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14</w:t>
            </w:r>
            <w:r w:rsidR="00613273" w:rsidRPr="00CD3BDA">
              <w:rPr>
                <w:rFonts w:ascii="Times New Roman" w:eastAsia="Arial Unicode MS" w:hAnsi="Times New Roman" w:cs="Times New Roman"/>
                <w:kern w:val="24"/>
                <w:sz w:val="24"/>
                <w:szCs w:val="24"/>
                <w:lang w:eastAsia="ru-RU"/>
              </w:rPr>
              <w:t xml:space="preserve"> чел. - </w:t>
            </w:r>
            <w:r w:rsidR="005758A2" w:rsidRPr="00CD3BDA">
              <w:rPr>
                <w:rFonts w:ascii="Times New Roman" w:eastAsia="Arial Unicode MS" w:hAnsi="Times New Roman" w:cs="Times New Roman"/>
                <w:kern w:val="24"/>
                <w:sz w:val="24"/>
                <w:szCs w:val="24"/>
                <w:lang w:eastAsia="ru-RU"/>
              </w:rPr>
              <w:t>58</w:t>
            </w:r>
            <w:r w:rsidR="00613273" w:rsidRPr="00CD3BDA">
              <w:rPr>
                <w:rFonts w:ascii="Times New Roman" w:eastAsia="Arial Unicode MS" w:hAnsi="Times New Roman" w:cs="Times New Roman"/>
                <w:kern w:val="24"/>
                <w:sz w:val="24"/>
                <w:szCs w:val="24"/>
                <w:lang w:eastAsia="ru-RU"/>
              </w:rPr>
              <w:t>%</w:t>
            </w:r>
          </w:p>
        </w:tc>
        <w:tc>
          <w:tcPr>
            <w:tcW w:w="992"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D829A3" w:rsidP="005758A2">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13</w:t>
            </w:r>
            <w:r w:rsidR="00613273" w:rsidRPr="00CD3BDA">
              <w:rPr>
                <w:rFonts w:ascii="Times New Roman" w:eastAsia="Arial Unicode MS" w:hAnsi="Times New Roman" w:cs="Times New Roman"/>
                <w:kern w:val="24"/>
                <w:sz w:val="24"/>
                <w:szCs w:val="24"/>
                <w:lang w:eastAsia="ru-RU"/>
              </w:rPr>
              <w:t xml:space="preserve"> чел. - </w:t>
            </w:r>
            <w:r w:rsidR="005758A2" w:rsidRPr="00CD3BDA">
              <w:rPr>
                <w:rFonts w:ascii="Times New Roman" w:eastAsia="Arial Unicode MS" w:hAnsi="Times New Roman" w:cs="Times New Roman"/>
                <w:kern w:val="24"/>
                <w:sz w:val="24"/>
                <w:szCs w:val="24"/>
                <w:lang w:eastAsia="ru-RU"/>
              </w:rPr>
              <w:t>50</w:t>
            </w:r>
            <w:r w:rsidR="00613273" w:rsidRPr="00CD3BDA">
              <w:rPr>
                <w:rFonts w:ascii="Times New Roman" w:eastAsia="Arial Unicode MS" w:hAnsi="Times New Roman" w:cs="Times New Roman"/>
                <w:kern w:val="24"/>
                <w:sz w:val="24"/>
                <w:szCs w:val="24"/>
                <w:lang w:eastAsia="ru-RU"/>
              </w:rPr>
              <w:t>%</w:t>
            </w:r>
          </w:p>
        </w:tc>
        <w:tc>
          <w:tcPr>
            <w:tcW w:w="992"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D829A3" w:rsidP="00AC23D1">
            <w:pPr>
              <w:spacing w:after="0" w:line="240" w:lineRule="auto"/>
              <w:jc w:val="center"/>
              <w:textAlignment w:val="baseline"/>
              <w:rPr>
                <w:rFonts w:ascii="Times New Roman" w:eastAsia="Times New Roman" w:hAnsi="Times New Roman" w:cs="Times New Roman"/>
                <w:kern w:val="24"/>
                <w:sz w:val="24"/>
                <w:szCs w:val="24"/>
                <w:lang w:eastAsia="ru-RU"/>
              </w:rPr>
            </w:pPr>
            <w:r w:rsidRPr="00CD3BDA">
              <w:rPr>
                <w:rFonts w:ascii="Times New Roman" w:eastAsia="Times New Roman" w:hAnsi="Times New Roman" w:cs="Times New Roman"/>
                <w:kern w:val="24"/>
                <w:sz w:val="24"/>
                <w:szCs w:val="24"/>
                <w:lang w:eastAsia="ru-RU"/>
              </w:rPr>
              <w:t>2</w:t>
            </w:r>
            <w:r w:rsidR="00613273" w:rsidRPr="00CD3BDA">
              <w:rPr>
                <w:rFonts w:ascii="Times New Roman" w:eastAsia="Times New Roman" w:hAnsi="Times New Roman" w:cs="Times New Roman"/>
                <w:kern w:val="24"/>
                <w:sz w:val="24"/>
                <w:szCs w:val="24"/>
                <w:lang w:eastAsia="ru-RU"/>
              </w:rPr>
              <w:t xml:space="preserve"> чел</w:t>
            </w:r>
          </w:p>
          <w:p w:rsidR="00613273" w:rsidRPr="00CD3BDA" w:rsidRDefault="005758A2" w:rsidP="00AC23D1">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Times New Roman" w:hAnsi="Times New Roman" w:cs="Times New Roman"/>
                <w:kern w:val="24"/>
                <w:sz w:val="24"/>
                <w:szCs w:val="24"/>
                <w:lang w:eastAsia="ru-RU"/>
              </w:rPr>
              <w:t>10</w:t>
            </w:r>
            <w:r w:rsidR="00613273" w:rsidRPr="00CD3BDA">
              <w:rPr>
                <w:rFonts w:ascii="Times New Roman" w:eastAsia="Times New Roman" w:hAnsi="Times New Roman" w:cs="Times New Roman"/>
                <w:kern w:val="24"/>
                <w:sz w:val="24"/>
                <w:szCs w:val="24"/>
                <w:lang w:eastAsia="ru-RU"/>
              </w:rPr>
              <w:t>%</w:t>
            </w:r>
          </w:p>
        </w:tc>
        <w:tc>
          <w:tcPr>
            <w:tcW w:w="992"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613273" w:rsidRPr="00CD3BDA" w:rsidRDefault="00D829A3" w:rsidP="005758A2">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5</w:t>
            </w:r>
            <w:r w:rsidR="00613273" w:rsidRPr="00CD3BDA">
              <w:rPr>
                <w:rFonts w:ascii="Times New Roman" w:eastAsia="Arial Unicode MS" w:hAnsi="Times New Roman" w:cs="Times New Roman"/>
                <w:kern w:val="24"/>
                <w:sz w:val="24"/>
                <w:szCs w:val="24"/>
                <w:lang w:eastAsia="ru-RU"/>
              </w:rPr>
              <w:t xml:space="preserve"> чел. - </w:t>
            </w:r>
            <w:r w:rsidR="005758A2" w:rsidRPr="00CD3BDA">
              <w:rPr>
                <w:rFonts w:ascii="Times New Roman" w:eastAsia="Arial Unicode MS" w:hAnsi="Times New Roman" w:cs="Times New Roman"/>
                <w:kern w:val="24"/>
                <w:sz w:val="24"/>
                <w:szCs w:val="24"/>
                <w:lang w:eastAsia="ru-RU"/>
              </w:rPr>
              <w:t>19</w:t>
            </w:r>
            <w:r w:rsidR="00613273" w:rsidRPr="00CD3BDA">
              <w:rPr>
                <w:rFonts w:ascii="Times New Roman" w:eastAsia="Arial Unicode MS" w:hAnsi="Times New Roman" w:cs="Times New Roman"/>
                <w:kern w:val="24"/>
                <w:sz w:val="24"/>
                <w:szCs w:val="24"/>
                <w:lang w:eastAsia="ru-RU"/>
              </w:rPr>
              <w:t>%</w:t>
            </w:r>
          </w:p>
        </w:tc>
        <w:tc>
          <w:tcPr>
            <w:tcW w:w="1125" w:type="dxa"/>
            <w:tcBorders>
              <w:top w:val="single" w:sz="8" w:space="0" w:color="FFFFFF"/>
              <w:left w:val="single" w:sz="8" w:space="0" w:color="FFFFFF"/>
              <w:bottom w:val="single" w:sz="8" w:space="0" w:color="FFFFFF"/>
              <w:right w:val="single" w:sz="8" w:space="0" w:color="FFFFFF"/>
            </w:tcBorders>
            <w:shd w:val="clear" w:color="auto" w:fill="CBECDE"/>
          </w:tcPr>
          <w:p w:rsidR="00613273" w:rsidRPr="00CD3BDA" w:rsidRDefault="00D829A3" w:rsidP="005758A2">
            <w:pPr>
              <w:spacing w:after="0" w:line="240" w:lineRule="auto"/>
              <w:jc w:val="center"/>
              <w:textAlignment w:val="baseline"/>
              <w:rPr>
                <w:rFonts w:ascii="Times New Roman" w:eastAsia="Arial Unicode MS" w:hAnsi="Times New Roman" w:cs="Times New Roman"/>
                <w:kern w:val="24"/>
                <w:sz w:val="24"/>
                <w:szCs w:val="24"/>
                <w:lang w:eastAsia="ru-RU"/>
              </w:rPr>
            </w:pPr>
            <w:r w:rsidRPr="00CD3BDA">
              <w:rPr>
                <w:rFonts w:ascii="Times New Roman" w:eastAsia="Arial Unicode MS" w:hAnsi="Times New Roman" w:cs="Times New Roman"/>
                <w:kern w:val="24"/>
                <w:sz w:val="24"/>
                <w:szCs w:val="24"/>
                <w:lang w:eastAsia="ru-RU"/>
              </w:rPr>
              <w:t xml:space="preserve">52 чел. - </w:t>
            </w:r>
            <w:r w:rsidR="005758A2" w:rsidRPr="00CD3BDA">
              <w:rPr>
                <w:rFonts w:ascii="Times New Roman" w:eastAsia="Arial Unicode MS" w:hAnsi="Times New Roman" w:cs="Times New Roman"/>
                <w:kern w:val="24"/>
                <w:sz w:val="24"/>
                <w:szCs w:val="24"/>
                <w:lang w:eastAsia="ru-RU"/>
              </w:rPr>
              <w:t>24</w:t>
            </w:r>
            <w:r w:rsidRPr="00CD3BDA">
              <w:rPr>
                <w:rFonts w:ascii="Times New Roman" w:eastAsia="Arial Unicode MS" w:hAnsi="Times New Roman" w:cs="Times New Roman"/>
                <w:kern w:val="24"/>
                <w:sz w:val="24"/>
                <w:szCs w:val="24"/>
                <w:lang w:eastAsia="ru-RU"/>
              </w:rPr>
              <w:t>%</w:t>
            </w:r>
          </w:p>
        </w:tc>
      </w:tr>
      <w:tr w:rsidR="00613273" w:rsidRPr="007322D5" w:rsidTr="00613273">
        <w:trPr>
          <w:trHeight w:val="768"/>
        </w:trPr>
        <w:tc>
          <w:tcPr>
            <w:tcW w:w="1702" w:type="dxa"/>
            <w:tcBorders>
              <w:top w:val="single" w:sz="8" w:space="0" w:color="FFFFFF"/>
              <w:left w:val="single" w:sz="8" w:space="0" w:color="FFFFFF"/>
              <w:bottom w:val="single" w:sz="8" w:space="0" w:color="FFFFFF"/>
              <w:right w:val="single" w:sz="8" w:space="0" w:color="FFFFFF"/>
            </w:tcBorders>
            <w:shd w:val="clear" w:color="auto" w:fill="00CC99"/>
            <w:tcMar>
              <w:top w:w="105" w:type="dxa"/>
              <w:left w:w="105" w:type="dxa"/>
              <w:bottom w:w="105" w:type="dxa"/>
              <w:right w:w="105" w:type="dxa"/>
            </w:tcMar>
            <w:hideMark/>
          </w:tcPr>
          <w:p w:rsidR="00613273" w:rsidRPr="00CD3BDA" w:rsidRDefault="00613273" w:rsidP="00AC23D1">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b/>
                <w:bCs/>
                <w:kern w:val="24"/>
                <w:sz w:val="24"/>
                <w:szCs w:val="24"/>
                <w:lang w:eastAsia="ru-RU"/>
              </w:rPr>
              <w:t>Высокий</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6B0DB2" w:rsidP="00D829A3">
            <w:pPr>
              <w:spacing w:after="0" w:line="240" w:lineRule="auto"/>
              <w:jc w:val="center"/>
              <w:textAlignment w:val="baseline"/>
              <w:rPr>
                <w:rFonts w:ascii="Times New Roman" w:eastAsia="Times New Roman" w:hAnsi="Times New Roman" w:cs="Times New Roman"/>
                <w:sz w:val="36"/>
                <w:szCs w:val="36"/>
                <w:lang w:eastAsia="ru-RU"/>
              </w:rPr>
            </w:pPr>
            <w:r w:rsidRPr="00CD3BDA">
              <w:rPr>
                <w:rFonts w:ascii="Times New Roman" w:eastAsia="Arial Unicode MS" w:hAnsi="Times New Roman" w:cs="Times New Roman"/>
                <w:kern w:val="24"/>
                <w:sz w:val="24"/>
                <w:szCs w:val="24"/>
                <w:lang w:eastAsia="ru-RU"/>
              </w:rPr>
              <w:t>0</w:t>
            </w:r>
            <w:r w:rsidR="00D829A3" w:rsidRPr="00CD3BDA">
              <w:rPr>
                <w:rFonts w:ascii="Times New Roman" w:eastAsia="Arial Unicode MS" w:hAnsi="Times New Roman" w:cs="Times New Roman"/>
                <w:kern w:val="24"/>
                <w:sz w:val="24"/>
                <w:szCs w:val="24"/>
                <w:lang w:eastAsia="ru-RU"/>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D829A3" w:rsidP="00AC23D1">
            <w:pPr>
              <w:spacing w:after="0" w:line="240" w:lineRule="auto"/>
              <w:jc w:val="center"/>
              <w:rPr>
                <w:rFonts w:ascii="Times New Roman" w:eastAsia="Times New Roman" w:hAnsi="Times New Roman" w:cs="Times New Roman"/>
                <w:sz w:val="24"/>
                <w:szCs w:val="24"/>
                <w:lang w:eastAsia="ru-RU"/>
              </w:rPr>
            </w:pPr>
            <w:r w:rsidRPr="00CD3BDA">
              <w:rPr>
                <w:rFonts w:ascii="Times New Roman" w:eastAsia="Times New Roman" w:hAnsi="Times New Roman" w:cs="Times New Roman"/>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613273" w:rsidP="00AC23D1">
            <w:pPr>
              <w:spacing w:after="0" w:line="240" w:lineRule="auto"/>
              <w:jc w:val="center"/>
              <w:textAlignment w:val="baseline"/>
              <w:rPr>
                <w:rFonts w:ascii="Times New Roman" w:eastAsia="Times New Roman" w:hAnsi="Times New Roman" w:cs="Times New Roman"/>
                <w:sz w:val="24"/>
                <w:szCs w:val="24"/>
                <w:lang w:eastAsia="ru-RU"/>
              </w:rPr>
            </w:pPr>
            <w:r w:rsidRPr="00CD3BDA">
              <w:rPr>
                <w:rFonts w:ascii="Times New Roman" w:eastAsia="Times New Roman" w:hAnsi="Times New Roman" w:cs="Times New Roman"/>
                <w:sz w:val="24"/>
                <w:szCs w:val="24"/>
                <w:lang w:eastAsia="ru-RU"/>
              </w:rPr>
              <w:t>0</w:t>
            </w:r>
          </w:p>
        </w:tc>
        <w:tc>
          <w:tcPr>
            <w:tcW w:w="851"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D829A3" w:rsidP="00D829A3">
            <w:pPr>
              <w:spacing w:after="0" w:line="240" w:lineRule="auto"/>
              <w:jc w:val="center"/>
              <w:textAlignment w:val="baseline"/>
              <w:rPr>
                <w:rFonts w:ascii="Times New Roman" w:eastAsia="Times New Roman" w:hAnsi="Times New Roman" w:cs="Times New Roman"/>
                <w:sz w:val="24"/>
                <w:szCs w:val="24"/>
                <w:lang w:eastAsia="ru-RU"/>
              </w:rPr>
            </w:pPr>
            <w:r w:rsidRPr="00CD3BDA">
              <w:rPr>
                <w:rFonts w:ascii="Times New Roman" w:eastAsia="Arial Unicode MS" w:hAnsi="Times New Roman" w:cs="Times New Roman"/>
                <w:kern w:val="24"/>
                <w:sz w:val="24"/>
                <w:szCs w:val="24"/>
                <w:lang w:eastAsia="ru-RU"/>
              </w:rPr>
              <w:t>3 чел. 14%</w:t>
            </w:r>
            <w:r w:rsidR="00613273" w:rsidRPr="00CD3BDA">
              <w:rPr>
                <w:rFonts w:ascii="Times New Roman" w:eastAsia="Arial Unicode MS" w:hAnsi="Times New Roman" w:cs="Times New Roman"/>
                <w:kern w:val="24"/>
                <w:sz w:val="24"/>
                <w:szCs w:val="24"/>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613273" w:rsidP="00AC23D1">
            <w:pPr>
              <w:spacing w:after="0" w:line="240" w:lineRule="auto"/>
              <w:jc w:val="center"/>
              <w:rPr>
                <w:rFonts w:ascii="Times New Roman" w:eastAsia="Times New Roman" w:hAnsi="Times New Roman" w:cs="Times New Roman"/>
                <w:sz w:val="24"/>
                <w:szCs w:val="24"/>
                <w:lang w:eastAsia="ru-RU"/>
              </w:rPr>
            </w:pPr>
            <w:r w:rsidRPr="00CD3BDA">
              <w:rPr>
                <w:rFonts w:ascii="Times New Roman" w:eastAsia="Times New Roman" w:hAnsi="Times New Roman" w:cs="Times New Roman"/>
                <w:sz w:val="24"/>
                <w:szCs w:val="24"/>
                <w:lang w:eastAsia="ru-RU"/>
              </w:rPr>
              <w:t>0</w:t>
            </w:r>
          </w:p>
        </w:tc>
        <w:tc>
          <w:tcPr>
            <w:tcW w:w="992"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D829A3" w:rsidP="00D829A3">
            <w:pPr>
              <w:spacing w:after="0" w:line="240" w:lineRule="auto"/>
              <w:jc w:val="center"/>
              <w:textAlignment w:val="baseline"/>
              <w:rPr>
                <w:rFonts w:ascii="Times New Roman" w:eastAsia="Times New Roman" w:hAnsi="Times New Roman" w:cs="Times New Roman"/>
                <w:sz w:val="24"/>
                <w:szCs w:val="24"/>
                <w:lang w:val="en-US" w:eastAsia="ru-RU"/>
              </w:rPr>
            </w:pPr>
            <w:r w:rsidRPr="00CD3BDA">
              <w:rPr>
                <w:rFonts w:ascii="Times New Roman" w:eastAsia="Times New Roman" w:hAnsi="Times New Roman" w:cs="Times New Roman"/>
                <w:sz w:val="24"/>
                <w:szCs w:val="24"/>
                <w:lang w:eastAsia="ru-RU"/>
              </w:rPr>
              <w:t>5</w:t>
            </w:r>
            <w:r w:rsidRPr="00CD3BDA">
              <w:rPr>
                <w:rFonts w:ascii="Times New Roman" w:eastAsia="Arial Unicode MS" w:hAnsi="Times New Roman" w:cs="Times New Roman"/>
                <w:kern w:val="24"/>
                <w:sz w:val="24"/>
                <w:szCs w:val="24"/>
                <w:lang w:eastAsia="ru-RU"/>
              </w:rPr>
              <w:t xml:space="preserve"> чел. - 19%</w:t>
            </w:r>
          </w:p>
        </w:tc>
        <w:tc>
          <w:tcPr>
            <w:tcW w:w="992"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613273" w:rsidP="00AC23D1">
            <w:pPr>
              <w:spacing w:after="0" w:line="240" w:lineRule="auto"/>
              <w:jc w:val="center"/>
              <w:rPr>
                <w:rFonts w:ascii="Times New Roman" w:eastAsia="Times New Roman" w:hAnsi="Times New Roman" w:cs="Times New Roman"/>
                <w:sz w:val="24"/>
                <w:szCs w:val="24"/>
                <w:lang w:eastAsia="ru-RU"/>
              </w:rPr>
            </w:pPr>
            <w:r w:rsidRPr="00CD3BDA">
              <w:rPr>
                <w:rFonts w:ascii="Times New Roman" w:eastAsia="Times New Roman" w:hAnsi="Times New Roman" w:cs="Times New Roman"/>
                <w:sz w:val="24"/>
                <w:szCs w:val="24"/>
                <w:lang w:eastAsia="ru-RU"/>
              </w:rPr>
              <w:t>0</w:t>
            </w:r>
          </w:p>
        </w:tc>
        <w:tc>
          <w:tcPr>
            <w:tcW w:w="992"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613273" w:rsidRPr="00CD3BDA" w:rsidRDefault="00D829A3" w:rsidP="00AC23D1">
            <w:pPr>
              <w:spacing w:after="0" w:line="240" w:lineRule="auto"/>
              <w:jc w:val="center"/>
              <w:textAlignment w:val="baseline"/>
              <w:rPr>
                <w:rFonts w:ascii="Times New Roman" w:eastAsia="Times New Roman" w:hAnsi="Times New Roman" w:cs="Times New Roman"/>
                <w:sz w:val="24"/>
                <w:szCs w:val="24"/>
                <w:lang w:eastAsia="ru-RU"/>
              </w:rPr>
            </w:pPr>
            <w:r w:rsidRPr="00CD3BDA">
              <w:rPr>
                <w:rFonts w:ascii="Times New Roman" w:eastAsia="Arial Unicode MS" w:hAnsi="Times New Roman" w:cs="Times New Roman"/>
                <w:kern w:val="24"/>
                <w:sz w:val="24"/>
                <w:szCs w:val="24"/>
                <w:lang w:eastAsia="ru-RU"/>
              </w:rPr>
              <w:t>0</w:t>
            </w:r>
          </w:p>
        </w:tc>
        <w:tc>
          <w:tcPr>
            <w:tcW w:w="1125" w:type="dxa"/>
            <w:tcBorders>
              <w:top w:val="single" w:sz="8" w:space="0" w:color="FFFFFF"/>
              <w:left w:val="single" w:sz="8" w:space="0" w:color="FFFFFF"/>
              <w:bottom w:val="single" w:sz="8" w:space="0" w:color="FFFFFF"/>
              <w:right w:val="single" w:sz="8" w:space="0" w:color="FFFFFF"/>
            </w:tcBorders>
            <w:shd w:val="clear" w:color="auto" w:fill="E7F6EF"/>
          </w:tcPr>
          <w:p w:rsidR="00613273" w:rsidRPr="00CD3BDA" w:rsidRDefault="00D829A3" w:rsidP="00D829A3">
            <w:pPr>
              <w:spacing w:after="0" w:line="240" w:lineRule="auto"/>
              <w:jc w:val="center"/>
              <w:textAlignment w:val="baseline"/>
              <w:rPr>
                <w:rFonts w:ascii="Times New Roman" w:eastAsia="Arial Unicode MS" w:hAnsi="Times New Roman" w:cs="Times New Roman"/>
                <w:kern w:val="24"/>
                <w:sz w:val="24"/>
                <w:szCs w:val="24"/>
                <w:lang w:eastAsia="ru-RU"/>
              </w:rPr>
            </w:pPr>
            <w:r w:rsidRPr="00CD3BDA">
              <w:rPr>
                <w:rFonts w:ascii="Times New Roman" w:eastAsia="Arial Unicode MS" w:hAnsi="Times New Roman" w:cs="Times New Roman"/>
                <w:kern w:val="24"/>
                <w:sz w:val="24"/>
                <w:szCs w:val="24"/>
                <w:lang w:eastAsia="ru-RU"/>
              </w:rPr>
              <w:t>8 чел. - 4%</w:t>
            </w:r>
          </w:p>
        </w:tc>
      </w:tr>
    </w:tbl>
    <w:p w:rsidR="00AC23D1" w:rsidRDefault="00AC23D1" w:rsidP="00AC23D1">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AC23D1" w:rsidRDefault="00CD3BDA" w:rsidP="00AC23D1">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noProof/>
          <w:lang w:eastAsia="ru-RU"/>
        </w:rPr>
        <w:drawing>
          <wp:inline distT="0" distB="0" distL="0" distR="0" wp14:anchorId="7AA8B15E" wp14:editId="61890EA7">
            <wp:extent cx="6219825" cy="29337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C23D1" w:rsidRDefault="00AC23D1" w:rsidP="00AC23D1">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AC23D1" w:rsidRDefault="00AC23D1" w:rsidP="00AC23D1">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AC23D1" w:rsidRPr="00AA0EF4" w:rsidRDefault="00AC23D1" w:rsidP="00AC23D1">
      <w:pPr>
        <w:shd w:val="clear" w:color="auto" w:fill="FFFFFF"/>
        <w:spacing w:after="120" w:line="240" w:lineRule="atLeast"/>
        <w:jc w:val="both"/>
        <w:rPr>
          <w:rFonts w:ascii="Times New Roman" w:eastAsia="Times New Roman" w:hAnsi="Times New Roman" w:cs="Times New Roman"/>
          <w:sz w:val="24"/>
          <w:szCs w:val="24"/>
          <w:lang w:eastAsia="ru-RU"/>
        </w:rPr>
      </w:pPr>
    </w:p>
    <w:p w:rsidR="00AC23D1" w:rsidRDefault="00AC23D1" w:rsidP="00AC23D1">
      <w:pPr>
        <w:shd w:val="clear" w:color="auto" w:fill="FFFFFF"/>
        <w:spacing w:after="120" w:line="240" w:lineRule="atLeast"/>
        <w:ind w:firstLine="709"/>
        <w:jc w:val="both"/>
        <w:rPr>
          <w:rFonts w:ascii="Times New Roman" w:eastAsia="Times New Roman" w:hAnsi="Times New Roman" w:cs="Times New Roman"/>
          <w:sz w:val="28"/>
          <w:szCs w:val="28"/>
          <w:lang w:eastAsia="ru-RU"/>
        </w:rPr>
      </w:pPr>
      <w:proofErr w:type="gramStart"/>
      <w:r w:rsidRPr="00AA0EF4">
        <w:rPr>
          <w:rFonts w:ascii="Times New Roman" w:eastAsia="Times New Roman" w:hAnsi="Times New Roman" w:cs="Times New Roman"/>
          <w:sz w:val="28"/>
          <w:szCs w:val="28"/>
          <w:lang w:eastAsia="ru-RU"/>
        </w:rPr>
        <w:t>Большинство  пятиклассников</w:t>
      </w:r>
      <w:proofErr w:type="gramEnd"/>
      <w:r w:rsidR="00AA0EF4" w:rsidRPr="00AA0EF4">
        <w:rPr>
          <w:rFonts w:ascii="Times New Roman" w:eastAsia="Times New Roman" w:hAnsi="Times New Roman" w:cs="Times New Roman"/>
          <w:sz w:val="28"/>
          <w:szCs w:val="28"/>
          <w:lang w:eastAsia="ru-RU"/>
        </w:rPr>
        <w:t xml:space="preserve"> </w:t>
      </w:r>
      <w:r w:rsidR="005A7EE1">
        <w:rPr>
          <w:rFonts w:ascii="Times New Roman" w:eastAsia="Times New Roman" w:hAnsi="Times New Roman" w:cs="Times New Roman"/>
          <w:sz w:val="28"/>
          <w:szCs w:val="28"/>
          <w:lang w:eastAsia="ru-RU"/>
        </w:rPr>
        <w:t>76</w:t>
      </w:r>
      <w:r w:rsidR="00AA0EF4" w:rsidRPr="00AA0EF4">
        <w:rPr>
          <w:rFonts w:ascii="Times New Roman" w:eastAsia="Times New Roman" w:hAnsi="Times New Roman" w:cs="Times New Roman"/>
          <w:sz w:val="28"/>
          <w:szCs w:val="28"/>
          <w:lang w:eastAsia="ru-RU"/>
        </w:rPr>
        <w:t xml:space="preserve"> человек </w:t>
      </w:r>
      <w:r w:rsidRPr="00AA0EF4">
        <w:rPr>
          <w:rFonts w:ascii="Times New Roman" w:eastAsia="Times New Roman" w:hAnsi="Times New Roman" w:cs="Times New Roman"/>
          <w:sz w:val="28"/>
          <w:szCs w:val="28"/>
          <w:lang w:eastAsia="ru-RU"/>
        </w:rPr>
        <w:t>(</w:t>
      </w:r>
      <w:r w:rsidR="005A7EE1">
        <w:rPr>
          <w:rFonts w:ascii="Times New Roman" w:eastAsia="Times New Roman" w:hAnsi="Times New Roman" w:cs="Times New Roman"/>
          <w:sz w:val="28"/>
          <w:szCs w:val="28"/>
          <w:lang w:eastAsia="ru-RU"/>
        </w:rPr>
        <w:t>35</w:t>
      </w:r>
      <w:r w:rsidRPr="00AA0EF4">
        <w:rPr>
          <w:rFonts w:ascii="Times New Roman" w:eastAsia="Times New Roman" w:hAnsi="Times New Roman" w:cs="Times New Roman"/>
          <w:sz w:val="28"/>
          <w:szCs w:val="28"/>
          <w:lang w:eastAsia="ru-RU"/>
        </w:rPr>
        <w:t xml:space="preserve">%) имеют средний уровень </w:t>
      </w:r>
      <w:proofErr w:type="spellStart"/>
      <w:r w:rsidRPr="00AA0EF4">
        <w:rPr>
          <w:rFonts w:ascii="Times New Roman" w:eastAsia="Times New Roman" w:hAnsi="Times New Roman" w:cs="Times New Roman"/>
          <w:sz w:val="28"/>
          <w:szCs w:val="28"/>
          <w:lang w:eastAsia="ru-RU"/>
        </w:rPr>
        <w:t>сформированности</w:t>
      </w:r>
      <w:proofErr w:type="spellEnd"/>
      <w:r w:rsidRPr="00AA0EF4">
        <w:rPr>
          <w:rFonts w:ascii="Times New Roman" w:eastAsia="Times New Roman" w:hAnsi="Times New Roman" w:cs="Times New Roman"/>
          <w:sz w:val="28"/>
          <w:szCs w:val="28"/>
          <w:lang w:eastAsia="ru-RU"/>
        </w:rPr>
        <w:t xml:space="preserve"> навыков чтения.</w:t>
      </w:r>
    </w:p>
    <w:p w:rsidR="00AC23D1" w:rsidRPr="00AA0EF4" w:rsidRDefault="00AC23D1" w:rsidP="00AC23D1">
      <w:pPr>
        <w:shd w:val="clear" w:color="auto" w:fill="FFFFFF"/>
        <w:spacing w:after="0" w:line="240" w:lineRule="auto"/>
        <w:ind w:firstLine="720"/>
        <w:jc w:val="both"/>
        <w:rPr>
          <w:rFonts w:ascii="Times New Roman" w:eastAsia="Times New Roman" w:hAnsi="Times New Roman" w:cs="Times New Roman"/>
          <w:sz w:val="28"/>
          <w:szCs w:val="28"/>
        </w:rPr>
      </w:pPr>
      <w:r w:rsidRPr="00AA0EF4">
        <w:rPr>
          <w:rFonts w:ascii="Times New Roman" w:eastAsia="Times New Roman" w:hAnsi="Times New Roman" w:cs="Times New Roman"/>
          <w:sz w:val="28"/>
          <w:szCs w:val="28"/>
        </w:rPr>
        <w:t>Единицей восприятия текста у таких детей является словосочетание. Смысл пред</w:t>
      </w:r>
      <w:r w:rsidRPr="00AA0EF4">
        <w:rPr>
          <w:rFonts w:ascii="Times New Roman" w:eastAsia="Times New Roman" w:hAnsi="Times New Roman" w:cs="Times New Roman"/>
          <w:spacing w:val="-1"/>
          <w:sz w:val="28"/>
          <w:szCs w:val="28"/>
        </w:rPr>
        <w:t>ложения ребенок понимает не сразу, а как бы складывает из двух-</w:t>
      </w:r>
      <w:r w:rsidRPr="00AA0EF4">
        <w:rPr>
          <w:rFonts w:ascii="Times New Roman" w:eastAsia="Times New Roman" w:hAnsi="Times New Roman" w:cs="Times New Roman"/>
          <w:sz w:val="28"/>
          <w:szCs w:val="28"/>
        </w:rPr>
        <w:t>трех частей. При чтении литератур</w:t>
      </w:r>
      <w:r w:rsidRPr="00AA0EF4">
        <w:rPr>
          <w:rFonts w:ascii="Times New Roman" w:eastAsia="Times New Roman" w:hAnsi="Times New Roman" w:cs="Times New Roman"/>
          <w:spacing w:val="-1"/>
          <w:sz w:val="28"/>
          <w:szCs w:val="28"/>
        </w:rPr>
        <w:t>ных произведений ребенок с удовольствием ограничивается «кус</w:t>
      </w:r>
      <w:r w:rsidRPr="00AA0EF4">
        <w:rPr>
          <w:rFonts w:ascii="Times New Roman" w:eastAsia="Times New Roman" w:hAnsi="Times New Roman" w:cs="Times New Roman"/>
          <w:sz w:val="28"/>
          <w:szCs w:val="28"/>
        </w:rPr>
        <w:t xml:space="preserve">ками», где излагаются события или герои ведут диалоги, и опускает распространенные описания природы или философские рассуждения. </w:t>
      </w:r>
    </w:p>
    <w:p w:rsidR="00AC23D1" w:rsidRPr="00AA0EF4" w:rsidRDefault="00AC23D1" w:rsidP="00AC23D1">
      <w:pPr>
        <w:shd w:val="clear" w:color="auto" w:fill="FFFFFF"/>
        <w:spacing w:after="0" w:line="240" w:lineRule="auto"/>
        <w:ind w:firstLine="720"/>
        <w:jc w:val="both"/>
        <w:rPr>
          <w:rFonts w:ascii="Times New Roman" w:eastAsia="Times New Roman" w:hAnsi="Times New Roman" w:cs="Times New Roman"/>
          <w:sz w:val="28"/>
          <w:szCs w:val="28"/>
        </w:rPr>
      </w:pPr>
      <w:r w:rsidRPr="00AA0EF4">
        <w:rPr>
          <w:rFonts w:ascii="Times New Roman" w:eastAsia="Times New Roman" w:hAnsi="Times New Roman" w:cs="Times New Roman"/>
          <w:sz w:val="28"/>
          <w:szCs w:val="28"/>
        </w:rPr>
        <w:t xml:space="preserve">Письмо также страдает специфической неграмотностью. Стилистические и пунктуационные ошибки неискоренимы. Может быть много ошибок в </w:t>
      </w:r>
      <w:r w:rsidRPr="00AA0EF4">
        <w:rPr>
          <w:rFonts w:ascii="Times New Roman" w:eastAsia="Times New Roman" w:hAnsi="Times New Roman" w:cs="Times New Roman"/>
          <w:spacing w:val="-2"/>
          <w:sz w:val="28"/>
          <w:szCs w:val="28"/>
        </w:rPr>
        <w:t>окончаниях, если надо согласовывать отдельные части сложно по</w:t>
      </w:r>
      <w:r w:rsidRPr="00AA0EF4">
        <w:rPr>
          <w:rFonts w:ascii="Times New Roman" w:eastAsia="Times New Roman" w:hAnsi="Times New Roman" w:cs="Times New Roman"/>
          <w:sz w:val="28"/>
          <w:szCs w:val="28"/>
        </w:rPr>
        <w:t xml:space="preserve">строенного предложения. </w:t>
      </w:r>
    </w:p>
    <w:p w:rsidR="00AC23D1" w:rsidRPr="00AA0EF4" w:rsidRDefault="00AC23D1" w:rsidP="00AC23D1">
      <w:pPr>
        <w:shd w:val="clear" w:color="auto" w:fill="FFFFFF"/>
        <w:spacing w:after="120" w:line="240" w:lineRule="atLeast"/>
        <w:jc w:val="both"/>
        <w:rPr>
          <w:rFonts w:ascii="Times New Roman" w:eastAsia="Times New Roman" w:hAnsi="Times New Roman" w:cs="Times New Roman"/>
          <w:sz w:val="28"/>
          <w:szCs w:val="28"/>
          <w:lang w:eastAsia="ru-RU"/>
        </w:rPr>
      </w:pPr>
    </w:p>
    <w:p w:rsidR="00AC23D1" w:rsidRPr="00AA0EF4" w:rsidRDefault="00AC23D1" w:rsidP="00AC23D1">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sidRPr="00AA0EF4">
        <w:rPr>
          <w:rFonts w:ascii="Times New Roman" w:eastAsia="Times New Roman" w:hAnsi="Times New Roman" w:cs="Times New Roman"/>
          <w:sz w:val="28"/>
          <w:szCs w:val="28"/>
          <w:lang w:eastAsia="ru-RU"/>
        </w:rPr>
        <w:t xml:space="preserve">Лишь </w:t>
      </w:r>
      <w:r w:rsidR="005A7EE1">
        <w:rPr>
          <w:rFonts w:ascii="Times New Roman" w:eastAsia="Times New Roman" w:hAnsi="Times New Roman" w:cs="Times New Roman"/>
          <w:sz w:val="28"/>
          <w:szCs w:val="28"/>
          <w:lang w:eastAsia="ru-RU"/>
        </w:rPr>
        <w:t>8</w:t>
      </w:r>
      <w:r w:rsidR="00AA0EF4" w:rsidRPr="00AA0EF4">
        <w:rPr>
          <w:rFonts w:ascii="Times New Roman" w:eastAsia="Times New Roman" w:hAnsi="Times New Roman" w:cs="Times New Roman"/>
          <w:sz w:val="28"/>
          <w:szCs w:val="28"/>
          <w:lang w:eastAsia="ru-RU"/>
        </w:rPr>
        <w:t xml:space="preserve"> человек </w:t>
      </w:r>
      <w:r w:rsidR="005A7EE1">
        <w:rPr>
          <w:rFonts w:ascii="Times New Roman" w:eastAsia="Times New Roman" w:hAnsi="Times New Roman" w:cs="Times New Roman"/>
          <w:sz w:val="28"/>
          <w:szCs w:val="28"/>
          <w:lang w:eastAsia="ru-RU"/>
        </w:rPr>
        <w:t>4</w:t>
      </w:r>
      <w:r w:rsidRPr="00AA0EF4">
        <w:rPr>
          <w:rFonts w:ascii="Times New Roman" w:eastAsia="Times New Roman" w:hAnsi="Times New Roman" w:cs="Times New Roman"/>
          <w:sz w:val="28"/>
          <w:szCs w:val="28"/>
          <w:lang w:eastAsia="ru-RU"/>
        </w:rPr>
        <w:t xml:space="preserve">% учащихся 5 класса показали высокий уровень </w:t>
      </w:r>
      <w:proofErr w:type="spellStart"/>
      <w:r w:rsidRPr="00AA0EF4">
        <w:rPr>
          <w:rFonts w:ascii="Times New Roman" w:eastAsia="Times New Roman" w:hAnsi="Times New Roman" w:cs="Times New Roman"/>
          <w:sz w:val="28"/>
          <w:szCs w:val="28"/>
          <w:lang w:eastAsia="ru-RU"/>
        </w:rPr>
        <w:t>сформированности</w:t>
      </w:r>
      <w:proofErr w:type="spellEnd"/>
      <w:r w:rsidRPr="00AA0EF4">
        <w:rPr>
          <w:rFonts w:ascii="Times New Roman" w:eastAsia="Times New Roman" w:hAnsi="Times New Roman" w:cs="Times New Roman"/>
          <w:sz w:val="28"/>
          <w:szCs w:val="28"/>
          <w:lang w:eastAsia="ru-RU"/>
        </w:rPr>
        <w:t xml:space="preserve"> навыков чтения.</w:t>
      </w:r>
    </w:p>
    <w:p w:rsidR="00AC23D1" w:rsidRPr="00AA0EF4" w:rsidRDefault="00AC23D1" w:rsidP="00AC23D1">
      <w:pPr>
        <w:shd w:val="clear" w:color="auto" w:fill="FFFFFF"/>
        <w:spacing w:after="0" w:line="240" w:lineRule="auto"/>
        <w:ind w:firstLine="720"/>
        <w:jc w:val="both"/>
        <w:rPr>
          <w:rFonts w:ascii="Times New Roman" w:eastAsia="Times New Roman" w:hAnsi="Times New Roman" w:cs="Times New Roman"/>
          <w:sz w:val="28"/>
          <w:szCs w:val="28"/>
        </w:rPr>
      </w:pPr>
      <w:r w:rsidRPr="00AA0EF4">
        <w:rPr>
          <w:rFonts w:ascii="Times New Roman" w:eastAsia="Times New Roman" w:hAnsi="Times New Roman" w:cs="Times New Roman"/>
          <w:sz w:val="28"/>
          <w:szCs w:val="28"/>
        </w:rP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характерные для того или иного автора. Грамотность может быть абсолютной. Если ребенок все же пишет неграмотно, то тому имеются другие причины.</w:t>
      </w:r>
    </w:p>
    <w:p w:rsidR="00AC23D1" w:rsidRPr="00AA0EF4" w:rsidRDefault="00AC23D1" w:rsidP="00AC23D1">
      <w:pPr>
        <w:shd w:val="clear" w:color="auto" w:fill="FFFFFF"/>
        <w:spacing w:after="0" w:line="240" w:lineRule="auto"/>
        <w:ind w:firstLine="720"/>
        <w:jc w:val="both"/>
        <w:rPr>
          <w:rFonts w:ascii="Times New Roman" w:eastAsia="Times New Roman" w:hAnsi="Times New Roman" w:cs="Times New Roman"/>
          <w:sz w:val="28"/>
          <w:szCs w:val="28"/>
        </w:rPr>
      </w:pPr>
    </w:p>
    <w:p w:rsidR="005A7EE1" w:rsidRDefault="00AC23D1" w:rsidP="00AC23D1">
      <w:pPr>
        <w:shd w:val="clear" w:color="auto" w:fill="FFFFFF"/>
        <w:spacing w:after="0" w:line="240" w:lineRule="auto"/>
        <w:ind w:firstLine="720"/>
        <w:jc w:val="both"/>
        <w:rPr>
          <w:rFonts w:ascii="Times New Roman" w:eastAsia="Times New Roman" w:hAnsi="Times New Roman" w:cs="Times New Roman"/>
          <w:sz w:val="28"/>
          <w:szCs w:val="28"/>
        </w:rPr>
      </w:pPr>
      <w:r w:rsidRPr="00AA0EF4">
        <w:rPr>
          <w:rFonts w:ascii="Times New Roman" w:eastAsia="Times New Roman" w:hAnsi="Times New Roman" w:cs="Times New Roman"/>
          <w:b/>
          <w:sz w:val="28"/>
          <w:szCs w:val="28"/>
        </w:rPr>
        <w:t>Вывод:</w:t>
      </w:r>
      <w:r w:rsidRPr="00AA0EF4">
        <w:rPr>
          <w:rFonts w:ascii="Times New Roman" w:eastAsia="Times New Roman" w:hAnsi="Times New Roman" w:cs="Times New Roman"/>
          <w:sz w:val="28"/>
          <w:szCs w:val="28"/>
        </w:rPr>
        <w:t xml:space="preserve"> </w:t>
      </w:r>
    </w:p>
    <w:p w:rsidR="005A7EE1" w:rsidRPr="00AA0EF4" w:rsidRDefault="005A7EE1" w:rsidP="005A7EE1">
      <w:pPr>
        <w:shd w:val="clear" w:color="auto" w:fill="FFFFFF"/>
        <w:spacing w:after="12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Сравнивая с результатами прошлого года, отмечаем снижение среднего результата, 2020-2021 учебный год средний уровень 47%, 2021-2022 учебный год – 35%, а также снижение высокого уровня показателя с 6% на 4%.</w:t>
      </w:r>
    </w:p>
    <w:p w:rsidR="005A7EE1" w:rsidRDefault="005A7EE1" w:rsidP="00AC23D1">
      <w:pPr>
        <w:shd w:val="clear" w:color="auto" w:fill="FFFFFF"/>
        <w:spacing w:after="0" w:line="240" w:lineRule="auto"/>
        <w:ind w:firstLine="720"/>
        <w:jc w:val="both"/>
        <w:rPr>
          <w:rFonts w:ascii="Times New Roman" w:eastAsia="Times New Roman" w:hAnsi="Times New Roman" w:cs="Times New Roman"/>
          <w:sz w:val="28"/>
          <w:szCs w:val="28"/>
        </w:rPr>
      </w:pPr>
    </w:p>
    <w:p w:rsidR="00AC23D1" w:rsidRPr="00AA0EF4" w:rsidRDefault="00AC23D1" w:rsidP="00AC23D1">
      <w:pPr>
        <w:shd w:val="clear" w:color="auto" w:fill="FFFFFF"/>
        <w:spacing w:after="0" w:line="240" w:lineRule="auto"/>
        <w:ind w:firstLine="720"/>
        <w:jc w:val="both"/>
        <w:rPr>
          <w:rFonts w:ascii="Times New Roman" w:eastAsia="Times New Roman" w:hAnsi="Times New Roman" w:cs="Times New Roman"/>
          <w:sz w:val="28"/>
          <w:szCs w:val="28"/>
        </w:rPr>
      </w:pPr>
      <w:r w:rsidRPr="00AA0EF4">
        <w:rPr>
          <w:rFonts w:ascii="Times New Roman" w:eastAsia="Times New Roman" w:hAnsi="Times New Roman" w:cs="Times New Roman"/>
          <w:sz w:val="28"/>
          <w:szCs w:val="28"/>
        </w:rPr>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AC23D1" w:rsidRPr="00AA0EF4" w:rsidRDefault="00AC23D1" w:rsidP="00AC23D1">
      <w:pPr>
        <w:shd w:val="clear" w:color="auto" w:fill="FFFFFF"/>
        <w:spacing w:after="120" w:line="240" w:lineRule="atLeast"/>
        <w:jc w:val="both"/>
        <w:rPr>
          <w:rFonts w:ascii="Times New Roman" w:eastAsia="Times New Roman" w:hAnsi="Times New Roman" w:cs="Times New Roman"/>
          <w:sz w:val="28"/>
          <w:szCs w:val="28"/>
          <w:lang w:eastAsia="ru-RU"/>
        </w:rPr>
      </w:pPr>
    </w:p>
    <w:p w:rsidR="00AC23D1" w:rsidRPr="00AA0EF4" w:rsidRDefault="00AC23D1" w:rsidP="00AC23D1">
      <w:pPr>
        <w:shd w:val="clear" w:color="auto" w:fill="FFFFFF"/>
        <w:spacing w:after="0" w:line="240" w:lineRule="auto"/>
        <w:ind w:firstLine="720"/>
        <w:jc w:val="both"/>
        <w:rPr>
          <w:rFonts w:ascii="Times New Roman" w:eastAsia="Times New Roman" w:hAnsi="Times New Roman" w:cs="Times New Roman"/>
          <w:sz w:val="28"/>
          <w:szCs w:val="28"/>
        </w:rPr>
      </w:pPr>
      <w:r w:rsidRPr="00AA0EF4">
        <w:rPr>
          <w:rFonts w:ascii="Times New Roman" w:eastAsia="Times New Roman" w:hAnsi="Times New Roman" w:cs="Times New Roman"/>
          <w:sz w:val="28"/>
          <w:szCs w:val="28"/>
        </w:rPr>
        <w:t xml:space="preserve">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читать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w:t>
      </w:r>
    </w:p>
    <w:p w:rsidR="00AC23D1" w:rsidRDefault="00AC23D1" w:rsidP="00AC23D1">
      <w:pPr>
        <w:shd w:val="clear" w:color="auto" w:fill="FFFFFF"/>
        <w:spacing w:after="0" w:line="240" w:lineRule="auto"/>
        <w:ind w:firstLine="720"/>
        <w:jc w:val="both"/>
        <w:rPr>
          <w:rFonts w:ascii="Times New Roman" w:eastAsia="Times New Roman" w:hAnsi="Times New Roman" w:cs="Times New Roman"/>
          <w:sz w:val="28"/>
          <w:szCs w:val="28"/>
        </w:rPr>
      </w:pPr>
      <w:r w:rsidRPr="00AA0EF4">
        <w:rPr>
          <w:rFonts w:ascii="Times New Roman" w:eastAsia="Times New Roman" w:hAnsi="Times New Roman" w:cs="Times New Roman"/>
          <w:sz w:val="28"/>
          <w:szCs w:val="28"/>
        </w:rPr>
        <w:t xml:space="preserve">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w:t>
      </w:r>
      <w:r w:rsidRPr="00AA0EF4">
        <w:rPr>
          <w:rFonts w:ascii="Times New Roman" w:eastAsia="Times New Roman" w:hAnsi="Times New Roman" w:cs="Times New Roman"/>
          <w:sz w:val="28"/>
          <w:szCs w:val="28"/>
        </w:rPr>
        <w:lastRenderedPageBreak/>
        <w:t>сделать. (Ребенок обычно искренне возмущается, ведь он уже прочитал, что же еще можно требовать.)</w:t>
      </w:r>
    </w:p>
    <w:p w:rsidR="00001AB2" w:rsidRPr="00AA0EF4" w:rsidRDefault="00001AB2" w:rsidP="00AC23D1">
      <w:pPr>
        <w:shd w:val="clear" w:color="auto" w:fill="FFFFFF"/>
        <w:spacing w:after="0" w:line="240" w:lineRule="auto"/>
        <w:ind w:firstLine="720"/>
        <w:jc w:val="both"/>
        <w:rPr>
          <w:rFonts w:ascii="Times New Roman" w:eastAsia="Times New Roman" w:hAnsi="Times New Roman" w:cs="Times New Roman"/>
          <w:sz w:val="28"/>
          <w:szCs w:val="28"/>
        </w:rPr>
      </w:pPr>
    </w:p>
    <w:tbl>
      <w:tblPr>
        <w:tblStyle w:val="af"/>
        <w:tblW w:w="9889" w:type="dxa"/>
        <w:tblInd w:w="0" w:type="dxa"/>
        <w:tblLook w:val="04A0" w:firstRow="1" w:lastRow="0" w:firstColumn="1" w:lastColumn="0" w:noHBand="0" w:noVBand="1"/>
      </w:tblPr>
      <w:tblGrid>
        <w:gridCol w:w="1951"/>
        <w:gridCol w:w="3686"/>
        <w:gridCol w:w="4252"/>
      </w:tblGrid>
      <w:tr w:rsidR="00001AB2" w:rsidTr="00884D0A">
        <w:tc>
          <w:tcPr>
            <w:tcW w:w="1951" w:type="dxa"/>
          </w:tcPr>
          <w:p w:rsidR="00001AB2" w:rsidRDefault="00001AB2" w:rsidP="00884D0A">
            <w:pPr>
              <w:spacing w:after="120" w:line="240" w:lineRule="atLeast"/>
              <w:jc w:val="both"/>
              <w:rPr>
                <w:color w:val="1F497D" w:themeColor="text2"/>
                <w:sz w:val="28"/>
                <w:szCs w:val="28"/>
              </w:rPr>
            </w:pPr>
            <w:r>
              <w:rPr>
                <w:color w:val="1F497D" w:themeColor="text2"/>
                <w:sz w:val="28"/>
                <w:szCs w:val="28"/>
              </w:rPr>
              <w:t>уровни</w:t>
            </w:r>
          </w:p>
        </w:tc>
        <w:tc>
          <w:tcPr>
            <w:tcW w:w="3686" w:type="dxa"/>
          </w:tcPr>
          <w:p w:rsidR="00001AB2" w:rsidRDefault="00001AB2" w:rsidP="00884D0A">
            <w:pPr>
              <w:spacing w:after="120" w:line="240" w:lineRule="atLeast"/>
              <w:jc w:val="center"/>
              <w:rPr>
                <w:color w:val="1F497D" w:themeColor="text2"/>
                <w:sz w:val="28"/>
                <w:szCs w:val="28"/>
              </w:rPr>
            </w:pPr>
            <w:r>
              <w:rPr>
                <w:color w:val="1F497D" w:themeColor="text2"/>
                <w:sz w:val="28"/>
                <w:szCs w:val="28"/>
              </w:rPr>
              <w:t>2020-2021 учебный год</w:t>
            </w:r>
          </w:p>
        </w:tc>
        <w:tc>
          <w:tcPr>
            <w:tcW w:w="4252" w:type="dxa"/>
          </w:tcPr>
          <w:p w:rsidR="00001AB2" w:rsidRDefault="00001AB2" w:rsidP="00884D0A">
            <w:pPr>
              <w:spacing w:after="120" w:line="240" w:lineRule="atLeast"/>
              <w:jc w:val="center"/>
              <w:rPr>
                <w:color w:val="1F497D" w:themeColor="text2"/>
                <w:sz w:val="28"/>
                <w:szCs w:val="28"/>
              </w:rPr>
            </w:pPr>
            <w:r>
              <w:rPr>
                <w:color w:val="1F497D" w:themeColor="text2"/>
                <w:sz w:val="28"/>
                <w:szCs w:val="28"/>
              </w:rPr>
              <w:t>2021-2022 учебный год</w:t>
            </w:r>
          </w:p>
        </w:tc>
      </w:tr>
      <w:tr w:rsidR="00001AB2" w:rsidTr="00884D0A">
        <w:tc>
          <w:tcPr>
            <w:tcW w:w="1951" w:type="dxa"/>
          </w:tcPr>
          <w:p w:rsidR="00001AB2" w:rsidRDefault="00001AB2" w:rsidP="00884D0A">
            <w:pPr>
              <w:spacing w:after="120" w:line="240" w:lineRule="atLeast"/>
              <w:jc w:val="both"/>
              <w:rPr>
                <w:color w:val="1F497D" w:themeColor="text2"/>
                <w:sz w:val="28"/>
                <w:szCs w:val="28"/>
              </w:rPr>
            </w:pPr>
            <w:r>
              <w:rPr>
                <w:color w:val="1F497D" w:themeColor="text2"/>
                <w:sz w:val="28"/>
                <w:szCs w:val="28"/>
              </w:rPr>
              <w:t xml:space="preserve">Патологии </w:t>
            </w:r>
          </w:p>
        </w:tc>
        <w:tc>
          <w:tcPr>
            <w:tcW w:w="3686" w:type="dxa"/>
          </w:tcPr>
          <w:p w:rsidR="00001AB2" w:rsidRDefault="00001AB2" w:rsidP="00001AB2">
            <w:pPr>
              <w:spacing w:after="120" w:line="240" w:lineRule="atLeast"/>
              <w:rPr>
                <w:color w:val="1F497D" w:themeColor="text2"/>
                <w:sz w:val="28"/>
                <w:szCs w:val="28"/>
              </w:rPr>
            </w:pPr>
            <w:r>
              <w:rPr>
                <w:color w:val="1F497D" w:themeColor="text2"/>
                <w:sz w:val="28"/>
                <w:szCs w:val="28"/>
              </w:rPr>
              <w:t>3 человека - 2%</w:t>
            </w:r>
          </w:p>
        </w:tc>
        <w:tc>
          <w:tcPr>
            <w:tcW w:w="4252" w:type="dxa"/>
          </w:tcPr>
          <w:p w:rsidR="00001AB2" w:rsidRDefault="00001AB2" w:rsidP="00884D0A">
            <w:pPr>
              <w:spacing w:after="120" w:line="240" w:lineRule="atLeast"/>
              <w:jc w:val="center"/>
              <w:rPr>
                <w:color w:val="1F497D" w:themeColor="text2"/>
                <w:sz w:val="28"/>
                <w:szCs w:val="28"/>
              </w:rPr>
            </w:pPr>
            <w:r>
              <w:rPr>
                <w:color w:val="1F497D" w:themeColor="text2"/>
                <w:sz w:val="28"/>
                <w:szCs w:val="28"/>
              </w:rPr>
              <w:t>0</w:t>
            </w:r>
          </w:p>
        </w:tc>
      </w:tr>
      <w:tr w:rsidR="00001AB2" w:rsidTr="00884D0A">
        <w:tc>
          <w:tcPr>
            <w:tcW w:w="1951" w:type="dxa"/>
          </w:tcPr>
          <w:p w:rsidR="00001AB2" w:rsidRDefault="00001AB2" w:rsidP="00884D0A">
            <w:pPr>
              <w:spacing w:after="120" w:line="240" w:lineRule="atLeast"/>
              <w:jc w:val="both"/>
              <w:rPr>
                <w:color w:val="1F497D" w:themeColor="text2"/>
                <w:sz w:val="28"/>
                <w:szCs w:val="28"/>
              </w:rPr>
            </w:pPr>
            <w:r>
              <w:rPr>
                <w:color w:val="1F497D" w:themeColor="text2"/>
                <w:sz w:val="28"/>
                <w:szCs w:val="28"/>
              </w:rPr>
              <w:t>Слабый</w:t>
            </w:r>
          </w:p>
        </w:tc>
        <w:tc>
          <w:tcPr>
            <w:tcW w:w="3686"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38 человек - 22%</w:t>
            </w:r>
          </w:p>
        </w:tc>
        <w:tc>
          <w:tcPr>
            <w:tcW w:w="4252"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55 человек - 25%</w:t>
            </w:r>
          </w:p>
        </w:tc>
      </w:tr>
      <w:tr w:rsidR="00001AB2" w:rsidTr="00884D0A">
        <w:tc>
          <w:tcPr>
            <w:tcW w:w="1951" w:type="dxa"/>
          </w:tcPr>
          <w:p w:rsidR="00001AB2" w:rsidRDefault="00001AB2" w:rsidP="00884D0A">
            <w:pPr>
              <w:spacing w:after="120" w:line="240" w:lineRule="atLeast"/>
              <w:jc w:val="both"/>
              <w:rPr>
                <w:color w:val="1F497D" w:themeColor="text2"/>
                <w:sz w:val="28"/>
                <w:szCs w:val="28"/>
              </w:rPr>
            </w:pPr>
            <w:r>
              <w:rPr>
                <w:color w:val="1F497D" w:themeColor="text2"/>
                <w:sz w:val="28"/>
                <w:szCs w:val="28"/>
              </w:rPr>
              <w:t>Средний</w:t>
            </w:r>
          </w:p>
        </w:tc>
        <w:tc>
          <w:tcPr>
            <w:tcW w:w="3686"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85 человек – 47%</w:t>
            </w:r>
          </w:p>
        </w:tc>
        <w:tc>
          <w:tcPr>
            <w:tcW w:w="4252"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76 человек – 35%</w:t>
            </w:r>
          </w:p>
        </w:tc>
      </w:tr>
      <w:tr w:rsidR="00001AB2" w:rsidTr="00884D0A">
        <w:tc>
          <w:tcPr>
            <w:tcW w:w="1951" w:type="dxa"/>
          </w:tcPr>
          <w:p w:rsidR="00001AB2" w:rsidRDefault="00001AB2" w:rsidP="00884D0A">
            <w:pPr>
              <w:spacing w:after="120" w:line="240" w:lineRule="atLeast"/>
              <w:jc w:val="both"/>
              <w:rPr>
                <w:color w:val="1F497D" w:themeColor="text2"/>
                <w:sz w:val="28"/>
                <w:szCs w:val="28"/>
              </w:rPr>
            </w:pPr>
            <w:r>
              <w:rPr>
                <w:color w:val="1F497D" w:themeColor="text2"/>
                <w:sz w:val="28"/>
                <w:szCs w:val="28"/>
              </w:rPr>
              <w:t>Хороший</w:t>
            </w:r>
          </w:p>
        </w:tc>
        <w:tc>
          <w:tcPr>
            <w:tcW w:w="3686"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40 человек – 23%</w:t>
            </w:r>
          </w:p>
        </w:tc>
        <w:tc>
          <w:tcPr>
            <w:tcW w:w="4252"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52 человека – 24%</w:t>
            </w:r>
          </w:p>
        </w:tc>
      </w:tr>
      <w:tr w:rsidR="00001AB2" w:rsidTr="00884D0A">
        <w:tc>
          <w:tcPr>
            <w:tcW w:w="1951" w:type="dxa"/>
          </w:tcPr>
          <w:p w:rsidR="00001AB2" w:rsidRDefault="00001AB2" w:rsidP="00884D0A">
            <w:pPr>
              <w:spacing w:after="120" w:line="240" w:lineRule="atLeast"/>
              <w:jc w:val="both"/>
              <w:rPr>
                <w:color w:val="1F497D" w:themeColor="text2"/>
                <w:sz w:val="28"/>
                <w:szCs w:val="28"/>
              </w:rPr>
            </w:pPr>
            <w:r>
              <w:rPr>
                <w:color w:val="1F497D" w:themeColor="text2"/>
                <w:sz w:val="28"/>
                <w:szCs w:val="28"/>
              </w:rPr>
              <w:t>Высокий</w:t>
            </w:r>
          </w:p>
        </w:tc>
        <w:tc>
          <w:tcPr>
            <w:tcW w:w="3686"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10 человек – 6%</w:t>
            </w:r>
          </w:p>
        </w:tc>
        <w:tc>
          <w:tcPr>
            <w:tcW w:w="4252"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8 человек – 4%</w:t>
            </w:r>
          </w:p>
        </w:tc>
      </w:tr>
    </w:tbl>
    <w:p w:rsidR="00001AB2" w:rsidRDefault="00001AB2" w:rsidP="00001AB2">
      <w:pPr>
        <w:shd w:val="clear" w:color="auto" w:fill="FFFFFF"/>
        <w:spacing w:after="120" w:line="240" w:lineRule="atLeast"/>
        <w:jc w:val="both"/>
        <w:rPr>
          <w:rFonts w:ascii="Times New Roman" w:eastAsia="Times New Roman" w:hAnsi="Times New Roman" w:cs="Times New Roman"/>
          <w:color w:val="1F497D" w:themeColor="text2"/>
          <w:sz w:val="28"/>
          <w:szCs w:val="28"/>
          <w:lang w:eastAsia="ru-RU"/>
        </w:rPr>
      </w:pPr>
    </w:p>
    <w:p w:rsidR="00001AB2" w:rsidRDefault="00001AB2" w:rsidP="00001AB2">
      <w:pPr>
        <w:shd w:val="clear" w:color="auto" w:fill="FFFFFF"/>
        <w:spacing w:after="120" w:line="240" w:lineRule="atLeast"/>
        <w:jc w:val="both"/>
        <w:rPr>
          <w:rFonts w:ascii="Times New Roman" w:eastAsia="Times New Roman" w:hAnsi="Times New Roman" w:cs="Times New Roman"/>
          <w:color w:val="1F497D" w:themeColor="text2"/>
          <w:sz w:val="28"/>
          <w:szCs w:val="28"/>
          <w:lang w:eastAsia="ru-RU"/>
        </w:rPr>
      </w:pPr>
      <w:r>
        <w:rPr>
          <w:rFonts w:ascii="Times New Roman" w:eastAsia="Times New Roman" w:hAnsi="Times New Roman" w:cs="Times New Roman"/>
          <w:color w:val="1F497D" w:themeColor="text2"/>
          <w:sz w:val="28"/>
          <w:szCs w:val="28"/>
          <w:lang w:eastAsia="ru-RU"/>
        </w:rPr>
        <w:t xml:space="preserve">Сравнивая результаты с прошлым учебным годом, отмечаем, что в 2021-2022 учебном году увеличилось количество учащихся (на 3%), имеющих слабый уровень </w:t>
      </w:r>
      <w:r w:rsidR="0011758A">
        <w:rPr>
          <w:rFonts w:ascii="Times New Roman" w:eastAsia="Times New Roman" w:hAnsi="Times New Roman" w:cs="Times New Roman"/>
          <w:color w:val="1F497D" w:themeColor="text2"/>
          <w:sz w:val="28"/>
          <w:szCs w:val="28"/>
          <w:lang w:eastAsia="ru-RU"/>
        </w:rPr>
        <w:t>развития навыков чтения</w:t>
      </w:r>
      <w:r>
        <w:rPr>
          <w:rFonts w:ascii="Times New Roman" w:eastAsia="Times New Roman" w:hAnsi="Times New Roman" w:cs="Times New Roman"/>
          <w:color w:val="1F497D" w:themeColor="text2"/>
          <w:sz w:val="28"/>
          <w:szCs w:val="28"/>
          <w:lang w:eastAsia="ru-RU"/>
        </w:rPr>
        <w:t xml:space="preserve">. Снизилось количество учащихся, имеющих высокий уровень развития </w:t>
      </w:r>
      <w:r w:rsidR="0011758A">
        <w:rPr>
          <w:rFonts w:ascii="Times New Roman" w:eastAsia="Times New Roman" w:hAnsi="Times New Roman" w:cs="Times New Roman"/>
          <w:color w:val="1F497D" w:themeColor="text2"/>
          <w:sz w:val="28"/>
          <w:szCs w:val="28"/>
          <w:lang w:eastAsia="ru-RU"/>
        </w:rPr>
        <w:t>навыков чтения</w:t>
      </w:r>
      <w:r>
        <w:rPr>
          <w:rFonts w:ascii="Times New Roman" w:eastAsia="Times New Roman" w:hAnsi="Times New Roman" w:cs="Times New Roman"/>
          <w:color w:val="1F497D" w:themeColor="text2"/>
          <w:sz w:val="28"/>
          <w:szCs w:val="28"/>
          <w:lang w:eastAsia="ru-RU"/>
        </w:rPr>
        <w:t xml:space="preserve"> на 2%.</w:t>
      </w:r>
    </w:p>
    <w:p w:rsidR="00001AB2" w:rsidRDefault="00001AB2" w:rsidP="00001AB2">
      <w:pPr>
        <w:shd w:val="clear" w:color="auto" w:fill="FFFFFF"/>
        <w:spacing w:after="120" w:line="240" w:lineRule="atLeast"/>
        <w:jc w:val="both"/>
        <w:rPr>
          <w:rFonts w:ascii="Times New Roman" w:eastAsia="Times New Roman" w:hAnsi="Times New Roman" w:cs="Times New Roman"/>
          <w:color w:val="1F497D" w:themeColor="text2"/>
          <w:sz w:val="28"/>
          <w:szCs w:val="28"/>
          <w:lang w:eastAsia="ru-RU"/>
        </w:rPr>
      </w:pPr>
      <w:r>
        <w:rPr>
          <w:rFonts w:ascii="Times New Roman" w:eastAsia="Times New Roman" w:hAnsi="Times New Roman" w:cs="Times New Roman"/>
          <w:color w:val="1F497D" w:themeColor="text2"/>
          <w:sz w:val="28"/>
          <w:szCs w:val="28"/>
          <w:lang w:eastAsia="ru-RU"/>
        </w:rPr>
        <w:t>Как положительный результат отмечаем, отсутствие уровня Патологии в 2021-2022 учебном году.</w:t>
      </w:r>
    </w:p>
    <w:p w:rsidR="00001AB2" w:rsidRPr="00C45548" w:rsidRDefault="00001AB2" w:rsidP="00CD31F3">
      <w:pPr>
        <w:rPr>
          <w:rFonts w:ascii="Helvetica" w:eastAsia="Times New Roman" w:hAnsi="Helvetica" w:cs="Helvetica"/>
          <w:color w:val="333333"/>
          <w:sz w:val="28"/>
          <w:szCs w:val="28"/>
          <w:lang w:eastAsia="ru-RU"/>
        </w:rPr>
      </w:pPr>
      <w:r>
        <w:rPr>
          <w:rFonts w:ascii="Times New Roman" w:eastAsia="Times New Roman" w:hAnsi="Times New Roman" w:cs="Times New Roman"/>
          <w:sz w:val="28"/>
          <w:szCs w:val="28"/>
          <w:lang w:eastAsia="ru-RU"/>
        </w:rPr>
        <w:br w:type="page"/>
      </w:r>
    </w:p>
    <w:p w:rsidR="00AC23D1" w:rsidRPr="00C45548" w:rsidRDefault="00AC23D1" w:rsidP="00AC23D1">
      <w:pPr>
        <w:numPr>
          <w:ilvl w:val="0"/>
          <w:numId w:val="4"/>
        </w:numPr>
        <w:shd w:val="clear" w:color="auto" w:fill="FFFFFF"/>
        <w:spacing w:after="120" w:line="240" w:lineRule="atLeast"/>
        <w:jc w:val="both"/>
        <w:rPr>
          <w:rFonts w:ascii="Helvetica" w:eastAsia="Times New Roman" w:hAnsi="Helvetica" w:cs="Helvetica"/>
          <w:color w:val="333333"/>
          <w:sz w:val="28"/>
          <w:szCs w:val="28"/>
          <w:lang w:eastAsia="ru-RU"/>
        </w:rPr>
      </w:pPr>
      <w:r w:rsidRPr="00C45548">
        <w:rPr>
          <w:rFonts w:ascii="Times New Roman" w:eastAsia="Times New Roman" w:hAnsi="Times New Roman" w:cs="Times New Roman"/>
          <w:color w:val="333333"/>
          <w:sz w:val="28"/>
          <w:szCs w:val="28"/>
          <w:lang w:eastAsia="ru-RU"/>
        </w:rPr>
        <w:lastRenderedPageBreak/>
        <w:t xml:space="preserve">Следующий тест </w:t>
      </w:r>
      <w:r w:rsidRPr="00C45548">
        <w:rPr>
          <w:rFonts w:ascii="Times New Roman" w:eastAsia="Times New Roman" w:hAnsi="Times New Roman" w:cs="Times New Roman"/>
          <w:b/>
          <w:sz w:val="28"/>
          <w:szCs w:val="28"/>
        </w:rPr>
        <w:t xml:space="preserve">на оценку самостоятельности мышления </w:t>
      </w:r>
      <w:r w:rsidRPr="00C45548">
        <w:rPr>
          <w:rFonts w:ascii="Times New Roman" w:eastAsia="Times New Roman" w:hAnsi="Times New Roman" w:cs="Times New Roman"/>
          <w:sz w:val="28"/>
          <w:szCs w:val="28"/>
        </w:rPr>
        <w:t xml:space="preserve">(Познавательные УУД) </w:t>
      </w:r>
      <w:proofErr w:type="gramStart"/>
      <w:r w:rsidRPr="00C45548">
        <w:rPr>
          <w:rFonts w:ascii="Times New Roman" w:eastAsia="Times New Roman" w:hAnsi="Times New Roman" w:cs="Times New Roman"/>
          <w:sz w:val="28"/>
          <w:szCs w:val="28"/>
        </w:rPr>
        <w:t>из  методического</w:t>
      </w:r>
      <w:proofErr w:type="gramEnd"/>
      <w:r w:rsidRPr="00C45548">
        <w:rPr>
          <w:rFonts w:ascii="Times New Roman" w:eastAsia="Times New Roman" w:hAnsi="Times New Roman" w:cs="Times New Roman"/>
          <w:sz w:val="28"/>
          <w:szCs w:val="28"/>
        </w:rPr>
        <w:t xml:space="preserve"> комплекса «Прогноз и профилактика проблем обучения  в 3-6 классах» Л.А. </w:t>
      </w:r>
      <w:proofErr w:type="spellStart"/>
      <w:r w:rsidRPr="00C45548">
        <w:rPr>
          <w:rFonts w:ascii="Times New Roman" w:eastAsia="Times New Roman" w:hAnsi="Times New Roman" w:cs="Times New Roman"/>
          <w:sz w:val="28"/>
          <w:szCs w:val="28"/>
        </w:rPr>
        <w:t>Ясюковой</w:t>
      </w:r>
      <w:proofErr w:type="spellEnd"/>
      <w:r w:rsidRPr="00C45548">
        <w:rPr>
          <w:rFonts w:ascii="Times New Roman" w:eastAsia="Times New Roman" w:hAnsi="Times New Roman" w:cs="Times New Roman"/>
          <w:sz w:val="28"/>
          <w:szCs w:val="28"/>
        </w:rPr>
        <w:t xml:space="preserve">. </w:t>
      </w:r>
    </w:p>
    <w:p w:rsidR="00AC23D1" w:rsidRPr="00C45548" w:rsidRDefault="00AC23D1" w:rsidP="00AC23D1">
      <w:pPr>
        <w:shd w:val="clear" w:color="auto" w:fill="FFFFFF"/>
        <w:spacing w:after="120" w:line="240" w:lineRule="atLeast"/>
        <w:ind w:left="720"/>
        <w:jc w:val="both"/>
        <w:rPr>
          <w:rFonts w:ascii="Helvetica" w:eastAsia="Times New Roman" w:hAnsi="Helvetica" w:cs="Helvetica"/>
          <w:color w:val="333333"/>
          <w:sz w:val="28"/>
          <w:szCs w:val="28"/>
          <w:lang w:eastAsia="ru-RU"/>
        </w:rPr>
      </w:pPr>
    </w:p>
    <w:p w:rsidR="00AC23D1" w:rsidRPr="00C45548" w:rsidRDefault="00AC23D1" w:rsidP="00AC23D1">
      <w:pPr>
        <w:shd w:val="clear" w:color="auto" w:fill="FFFFFF"/>
        <w:spacing w:after="120" w:line="240" w:lineRule="atLeast"/>
        <w:jc w:val="both"/>
        <w:rPr>
          <w:rFonts w:ascii="Times New Roman" w:eastAsia="Times New Roman" w:hAnsi="Times New Roman" w:cs="Times New Roman"/>
          <w:sz w:val="28"/>
          <w:szCs w:val="28"/>
          <w:lang w:eastAsia="ru-RU"/>
        </w:rPr>
      </w:pPr>
      <w:r w:rsidRPr="00C45548">
        <w:rPr>
          <w:rFonts w:ascii="Times New Roman" w:eastAsia="Times New Roman" w:hAnsi="Times New Roman" w:cs="Times New Roman"/>
          <w:sz w:val="28"/>
          <w:szCs w:val="28"/>
          <w:shd w:val="clear" w:color="auto" w:fill="FFFFFF"/>
          <w:lang w:eastAsia="ru-RU"/>
        </w:rPr>
        <w:t>К развитию мышления пятиклассника предъявляются серьезные требования. Содержание изучаемых предметов и логика построения учебных курсов в основной школе требуют от ребенка нового характера усвоения знаний, опоры на самостоятельное мышление. Ученик должен уметь выделять главное и обобщать, разделять существенные и несущественные признаки предметов, сравнивать, рассуждать, делать выводы, доказывать. Особенно важно умение производить все эти действия с учебными понятиями, т. е. с материалом, изученным на уроке.</w:t>
      </w:r>
    </w:p>
    <w:p w:rsidR="00AC23D1" w:rsidRPr="00C45548" w:rsidRDefault="00AC23D1" w:rsidP="00AC23D1">
      <w:pPr>
        <w:spacing w:after="0" w:line="240" w:lineRule="auto"/>
        <w:jc w:val="both"/>
        <w:rPr>
          <w:rFonts w:ascii="Times New Roman" w:eastAsia="Times New Roman" w:hAnsi="Times New Roman" w:cs="Times New Roman"/>
          <w:sz w:val="28"/>
          <w:szCs w:val="28"/>
        </w:rPr>
      </w:pPr>
    </w:p>
    <w:p w:rsidR="00AC23D1" w:rsidRPr="00C45548" w:rsidRDefault="00AC23D1" w:rsidP="00AC23D1">
      <w:pPr>
        <w:spacing w:after="0" w:line="240" w:lineRule="auto"/>
        <w:jc w:val="both"/>
        <w:rPr>
          <w:rFonts w:ascii="Times New Roman" w:eastAsia="Times New Roman" w:hAnsi="Times New Roman" w:cs="Times New Roman"/>
          <w:sz w:val="28"/>
          <w:szCs w:val="28"/>
        </w:rPr>
      </w:pPr>
      <w:r w:rsidRPr="00C45548">
        <w:rPr>
          <w:rFonts w:ascii="Times New Roman" w:eastAsia="Times New Roman" w:hAnsi="Times New Roman" w:cs="Times New Roman"/>
          <w:b/>
          <w:sz w:val="28"/>
          <w:szCs w:val="28"/>
          <w:u w:val="single"/>
        </w:rPr>
        <w:t>Цель</w:t>
      </w:r>
      <w:r w:rsidRPr="00C45548">
        <w:rPr>
          <w:rFonts w:ascii="Times New Roman" w:eastAsia="Times New Roman" w:hAnsi="Times New Roman" w:cs="Times New Roman"/>
          <w:i/>
          <w:sz w:val="28"/>
          <w:szCs w:val="28"/>
        </w:rPr>
        <w:t xml:space="preserve">: </w:t>
      </w:r>
      <w:r w:rsidRPr="00C45548">
        <w:rPr>
          <w:rFonts w:ascii="Times New Roman" w:eastAsia="Times New Roman" w:hAnsi="Times New Roman" w:cs="Times New Roman"/>
          <w:sz w:val="28"/>
          <w:szCs w:val="28"/>
        </w:rPr>
        <w:t>изучение самостоятельности мышления как показателя одной из составляющих познавательных УУД.</w:t>
      </w:r>
    </w:p>
    <w:p w:rsidR="00AC23D1" w:rsidRPr="00C45548" w:rsidRDefault="00AC23D1" w:rsidP="00AC23D1">
      <w:pPr>
        <w:shd w:val="clear" w:color="auto" w:fill="FFFFFF"/>
        <w:spacing w:after="120" w:line="240" w:lineRule="atLeast"/>
        <w:jc w:val="both"/>
        <w:rPr>
          <w:rFonts w:ascii="Times New Roman" w:eastAsia="Times New Roman" w:hAnsi="Times New Roman" w:cs="Times New Roman"/>
          <w:b/>
          <w:color w:val="FF0000"/>
          <w:sz w:val="24"/>
          <w:szCs w:val="24"/>
          <w:u w:val="single"/>
          <w:lang w:eastAsia="ru-RU"/>
        </w:rPr>
      </w:pPr>
    </w:p>
    <w:p w:rsidR="00AC23D1" w:rsidRPr="00C45548" w:rsidRDefault="00AC23D1" w:rsidP="00AC23D1">
      <w:pPr>
        <w:shd w:val="clear" w:color="auto" w:fill="FFFFFF"/>
        <w:spacing w:after="0" w:line="240" w:lineRule="auto"/>
        <w:jc w:val="both"/>
        <w:rPr>
          <w:rFonts w:ascii="Times New Roman" w:eastAsia="Times New Roman" w:hAnsi="Times New Roman" w:cs="Times New Roman"/>
          <w:bCs/>
          <w:sz w:val="24"/>
          <w:szCs w:val="24"/>
        </w:rPr>
      </w:pPr>
      <w:r w:rsidRPr="00C45548">
        <w:rPr>
          <w:rFonts w:ascii="Times New Roman" w:eastAsia="Times New Roman" w:hAnsi="Times New Roman" w:cs="Times New Roman"/>
          <w:b/>
          <w:sz w:val="24"/>
          <w:szCs w:val="24"/>
          <w:u w:val="single"/>
        </w:rPr>
        <w:t>Инструкция</w:t>
      </w:r>
      <w:r w:rsidRPr="00C45548">
        <w:rPr>
          <w:rFonts w:ascii="Times New Roman" w:eastAsia="Times New Roman" w:hAnsi="Times New Roman" w:cs="Times New Roman"/>
          <w:sz w:val="24"/>
          <w:szCs w:val="24"/>
        </w:rPr>
        <w:t xml:space="preserve">: </w:t>
      </w:r>
      <w:r w:rsidRPr="00C45548">
        <w:rPr>
          <w:rFonts w:ascii="Times New Roman" w:eastAsia="Times New Roman" w:hAnsi="Times New Roman" w:cs="Times New Roman"/>
          <w:bCs/>
          <w:sz w:val="24"/>
          <w:szCs w:val="24"/>
        </w:rPr>
        <w:t>«</w:t>
      </w:r>
      <w:r w:rsidRPr="00C45548">
        <w:rPr>
          <w:rFonts w:ascii="Times New Roman" w:eastAsia="Times New Roman" w:hAnsi="Times New Roman" w:cs="Times New Roman"/>
          <w:bCs/>
          <w:i/>
          <w:sz w:val="24"/>
          <w:szCs w:val="24"/>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sidRPr="00C45548">
        <w:rPr>
          <w:rFonts w:ascii="Times New Roman" w:eastAsia="Times New Roman" w:hAnsi="Times New Roman" w:cs="Times New Roman"/>
          <w:bCs/>
          <w:sz w:val="24"/>
          <w:szCs w:val="24"/>
        </w:rPr>
        <w:t xml:space="preserve"> </w:t>
      </w:r>
      <w:r w:rsidRPr="00C45548">
        <w:rPr>
          <w:rFonts w:ascii="Times New Roman" w:eastAsia="Times New Roman" w:hAnsi="Times New Roman" w:cs="Times New Roman"/>
          <w:sz w:val="24"/>
          <w:szCs w:val="24"/>
        </w:rPr>
        <w:t xml:space="preserve">(Показать таблицу на доске и на бланке.) </w:t>
      </w:r>
      <w:r w:rsidRPr="00C45548">
        <w:rPr>
          <w:rFonts w:ascii="Times New Roman" w:eastAsia="Times New Roman" w:hAnsi="Times New Roman" w:cs="Times New Roman"/>
          <w:bCs/>
          <w:i/>
          <w:sz w:val="24"/>
          <w:szCs w:val="24"/>
        </w:rPr>
        <w:t xml:space="preserve">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w:t>
      </w:r>
      <w:r w:rsidRPr="00C45548">
        <w:rPr>
          <w:rFonts w:ascii="Times New Roman" w:eastAsia="Times New Roman" w:hAnsi="Times New Roman" w:cs="Times New Roman"/>
          <w:i/>
          <w:sz w:val="24"/>
          <w:szCs w:val="24"/>
        </w:rPr>
        <w:t xml:space="preserve">– </w:t>
      </w:r>
      <w:r w:rsidRPr="00C45548">
        <w:rPr>
          <w:rFonts w:ascii="Times New Roman" w:eastAsia="Times New Roman" w:hAnsi="Times New Roman" w:cs="Times New Roman"/>
          <w:bCs/>
          <w:i/>
          <w:sz w:val="24"/>
          <w:szCs w:val="24"/>
        </w:rPr>
        <w:t>«б» и т. д.</w:t>
      </w:r>
      <w:r w:rsidRPr="00C45548">
        <w:rPr>
          <w:rFonts w:ascii="Times New Roman" w:eastAsia="Times New Roman" w:hAnsi="Times New Roman" w:cs="Times New Roman"/>
          <w:bCs/>
          <w:sz w:val="24"/>
          <w:szCs w:val="24"/>
        </w:rPr>
        <w:t xml:space="preserve"> </w:t>
      </w:r>
      <w:r w:rsidRPr="00C45548">
        <w:rPr>
          <w:rFonts w:ascii="Times New Roman" w:eastAsia="Times New Roman" w:hAnsi="Times New Roman" w:cs="Times New Roman"/>
          <w:sz w:val="24"/>
          <w:szCs w:val="24"/>
        </w:rPr>
        <w:t xml:space="preserve">(в процессе объяснения проставлять крестики в таблице на доске). </w:t>
      </w:r>
      <w:r w:rsidRPr="00C45548">
        <w:rPr>
          <w:rFonts w:ascii="Times New Roman" w:eastAsia="Times New Roman" w:hAnsi="Times New Roman" w:cs="Times New Roman"/>
          <w:bCs/>
          <w:i/>
          <w:sz w:val="24"/>
          <w:szCs w:val="24"/>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C45548">
        <w:rPr>
          <w:rFonts w:ascii="Times New Roman" w:eastAsia="Times New Roman" w:hAnsi="Times New Roman" w:cs="Times New Roman"/>
          <w:bCs/>
          <w:i/>
          <w:sz w:val="24"/>
          <w:szCs w:val="24"/>
        </w:rPr>
        <w:softHyphen/>
        <w:t>тать надо самостоятельно, друг с другом советоваться нельзя. Если совсем непонятно, какой ответ выбрать, то можно эту задачку пропустить</w:t>
      </w:r>
      <w:r w:rsidRPr="00C45548">
        <w:rPr>
          <w:rFonts w:ascii="Times New Roman" w:eastAsia="Times New Roman" w:hAnsi="Times New Roman" w:cs="Times New Roman"/>
          <w:bCs/>
          <w:sz w:val="24"/>
          <w:szCs w:val="24"/>
        </w:rPr>
        <w:t>».</w:t>
      </w:r>
    </w:p>
    <w:p w:rsidR="00AC23D1" w:rsidRPr="00C45548" w:rsidRDefault="00AC23D1" w:rsidP="00AC23D1">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AC23D1" w:rsidRPr="00C45548" w:rsidRDefault="00AC23D1" w:rsidP="00AC23D1">
      <w:pPr>
        <w:shd w:val="clear" w:color="auto" w:fill="FFFFFF"/>
        <w:spacing w:before="150" w:after="225" w:line="248" w:lineRule="atLeast"/>
        <w:rPr>
          <w:rFonts w:ascii="Verdana" w:eastAsia="Times New Roman" w:hAnsi="Verdana" w:cs="Times New Roman"/>
          <w:color w:val="000000"/>
          <w:sz w:val="17"/>
          <w:szCs w:val="17"/>
          <w:lang w:eastAsia="ru-RU"/>
        </w:rPr>
      </w:pPr>
      <w:r w:rsidRPr="00C45548">
        <w:rPr>
          <w:rFonts w:ascii="Times New Roman" w:eastAsia="Times New Roman" w:hAnsi="Times New Roman" w:cs="Times New Roman"/>
          <w:color w:val="000000"/>
          <w:sz w:val="24"/>
          <w:szCs w:val="24"/>
          <w:lang w:eastAsia="ru-RU"/>
        </w:rPr>
        <w:t xml:space="preserve">Фамилия </w:t>
      </w:r>
      <w:proofErr w:type="spellStart"/>
      <w:r w:rsidRPr="00C45548">
        <w:rPr>
          <w:rFonts w:ascii="Times New Roman" w:eastAsia="Times New Roman" w:hAnsi="Times New Roman" w:cs="Times New Roman"/>
          <w:color w:val="000000"/>
          <w:sz w:val="24"/>
          <w:szCs w:val="24"/>
          <w:lang w:eastAsia="ru-RU"/>
        </w:rPr>
        <w:t>Имя___________________Класс___________Дата</w:t>
      </w:r>
      <w:proofErr w:type="spellEnd"/>
      <w:r w:rsidRPr="00C45548">
        <w:rPr>
          <w:rFonts w:ascii="Times New Roman" w:eastAsia="Times New Roman" w:hAnsi="Times New Roman" w:cs="Times New Roman"/>
          <w:color w:val="000000"/>
          <w:sz w:val="24"/>
          <w:szCs w:val="24"/>
          <w:lang w:eastAsia="ru-RU"/>
        </w:rPr>
        <w:t>_____________</w:t>
      </w:r>
    </w:p>
    <w:p w:rsidR="00AC23D1" w:rsidRPr="00C45548" w:rsidRDefault="00AC23D1" w:rsidP="00AC23D1">
      <w:pPr>
        <w:spacing w:after="0" w:line="240" w:lineRule="auto"/>
        <w:rPr>
          <w:rFonts w:ascii="Times New Roman" w:eastAsia="Times New Roman" w:hAnsi="Times New Roman" w:cs="Times New Roman"/>
          <w:b/>
          <w:sz w:val="24"/>
          <w:szCs w:val="24"/>
          <w:lang w:eastAsia="ru-RU"/>
        </w:rPr>
      </w:pPr>
      <w:r w:rsidRPr="00C45548">
        <w:rPr>
          <w:rFonts w:ascii="Times New Roman" w:eastAsia="Times New Roman" w:hAnsi="Times New Roman" w:cs="Times New Roman"/>
          <w:b/>
          <w:sz w:val="24"/>
          <w:szCs w:val="24"/>
          <w:lang w:eastAsia="ru-RU"/>
        </w:rPr>
        <w:t xml:space="preserve">1. Какое слово будет противоположным по смыслу слову «забывать»? </w:t>
      </w:r>
    </w:p>
    <w:p w:rsidR="00AC23D1" w:rsidRPr="00C45548" w:rsidRDefault="00AC23D1" w:rsidP="00AC23D1">
      <w:pPr>
        <w:spacing w:after="0" w:line="240" w:lineRule="auto"/>
        <w:rPr>
          <w:rFonts w:ascii="Verdana" w:eastAsia="Times New Roman" w:hAnsi="Verdana" w:cs="Times New Roman"/>
          <w:color w:val="000000"/>
          <w:sz w:val="17"/>
          <w:szCs w:val="17"/>
          <w:lang w:eastAsia="ru-RU"/>
        </w:rPr>
      </w:pPr>
      <w:r w:rsidRPr="00C45548">
        <w:rPr>
          <w:rFonts w:ascii="Times New Roman" w:eastAsia="Times New Roman" w:hAnsi="Times New Roman" w:cs="Times New Roman"/>
          <w:sz w:val="24"/>
          <w:szCs w:val="24"/>
          <w:lang w:eastAsia="ru-RU"/>
        </w:rPr>
        <w:t>а) учить</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1"/>
          <w:sz w:val="24"/>
          <w:szCs w:val="24"/>
          <w:lang w:eastAsia="ru-RU"/>
        </w:rPr>
        <w:t>б) помнить</w:t>
      </w:r>
      <w:r w:rsidRPr="00C45548">
        <w:rPr>
          <w:rFonts w:ascii="Times New Roman" w:eastAsia="Times New Roman" w:hAnsi="Times New Roman" w:cs="Times New Roman"/>
          <w:color w:val="313131"/>
          <w:spacing w:val="1"/>
          <w:sz w:val="24"/>
          <w:szCs w:val="24"/>
          <w:lang w:eastAsia="ru-RU"/>
        </w:rPr>
        <w:t> </w:t>
      </w:r>
      <w:r w:rsidRPr="00C45548">
        <w:rPr>
          <w:rFonts w:ascii="Times New Roman" w:eastAsia="Times New Roman" w:hAnsi="Times New Roman" w:cs="Times New Roman"/>
          <w:spacing w:val="1"/>
          <w:sz w:val="24"/>
          <w:szCs w:val="24"/>
          <w:lang w:eastAsia="ru-RU"/>
        </w:rPr>
        <w:t>в) терять</w:t>
      </w:r>
    </w:p>
    <w:p w:rsidR="00AC23D1" w:rsidRPr="00C45548" w:rsidRDefault="00AC23D1" w:rsidP="00AC23D1">
      <w:pPr>
        <w:spacing w:after="0" w:line="240" w:lineRule="auto"/>
        <w:rPr>
          <w:rFonts w:ascii="Verdana" w:eastAsia="Times New Roman" w:hAnsi="Verdana" w:cs="Times New Roman"/>
          <w:b/>
          <w:color w:val="000000"/>
          <w:sz w:val="17"/>
          <w:szCs w:val="17"/>
          <w:lang w:eastAsia="ru-RU"/>
        </w:rPr>
      </w:pPr>
      <w:r w:rsidRPr="00C45548">
        <w:rPr>
          <w:rFonts w:ascii="Verdana" w:eastAsia="Times New Roman" w:hAnsi="Verdana" w:cs="Times New Roman"/>
          <w:b/>
          <w:spacing w:val="-14"/>
          <w:sz w:val="24"/>
          <w:szCs w:val="24"/>
          <w:lang w:eastAsia="ru-RU"/>
        </w:rPr>
        <w:t>2.</w:t>
      </w:r>
      <w:r w:rsidRPr="00C45548">
        <w:rPr>
          <w:rFonts w:ascii="Times New Roman" w:eastAsia="Times New Roman" w:hAnsi="Times New Roman" w:cs="Times New Roman"/>
          <w:b/>
          <w:color w:val="313131"/>
          <w:spacing w:val="-14"/>
          <w:sz w:val="14"/>
          <w:szCs w:val="14"/>
          <w:lang w:eastAsia="ru-RU"/>
        </w:rPr>
        <w:t> </w:t>
      </w:r>
      <w:r w:rsidRPr="00C45548">
        <w:rPr>
          <w:rFonts w:ascii="Times New Roman" w:eastAsia="Times New Roman" w:hAnsi="Times New Roman" w:cs="Times New Roman"/>
          <w:b/>
          <w:spacing w:val="-1"/>
          <w:sz w:val="24"/>
          <w:szCs w:val="24"/>
          <w:lang w:eastAsia="ru-RU"/>
        </w:rPr>
        <w:t xml:space="preserve">Когда Коле было столько же лет, сколько Наташе сейчас, </w:t>
      </w:r>
      <w:r w:rsidRPr="00C45548">
        <w:rPr>
          <w:rFonts w:ascii="Times New Roman" w:eastAsia="Times New Roman" w:hAnsi="Times New Roman" w:cs="Times New Roman"/>
          <w:b/>
          <w:spacing w:val="2"/>
          <w:sz w:val="24"/>
          <w:szCs w:val="24"/>
          <w:lang w:eastAsia="ru-RU"/>
        </w:rPr>
        <w:t>Аня была старше его. Кто моложе всех?</w:t>
      </w:r>
    </w:p>
    <w:p w:rsidR="00AC23D1" w:rsidRPr="00C45548" w:rsidRDefault="00AC23D1" w:rsidP="00AC23D1">
      <w:pPr>
        <w:spacing w:after="0" w:line="240" w:lineRule="auto"/>
        <w:rPr>
          <w:rFonts w:ascii="Verdana" w:eastAsia="Times New Roman" w:hAnsi="Verdana" w:cs="Times New Roman"/>
          <w:color w:val="000000"/>
          <w:sz w:val="17"/>
          <w:szCs w:val="17"/>
          <w:lang w:eastAsia="ru-RU"/>
        </w:rPr>
      </w:pPr>
      <w:r w:rsidRPr="00C45548">
        <w:rPr>
          <w:rFonts w:ascii="Times New Roman" w:eastAsia="Times New Roman" w:hAnsi="Times New Roman" w:cs="Times New Roman"/>
          <w:spacing w:val="-3"/>
          <w:sz w:val="24"/>
          <w:szCs w:val="24"/>
          <w:lang w:eastAsia="ru-RU"/>
        </w:rPr>
        <w:t>а) Коля</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1"/>
          <w:sz w:val="24"/>
          <w:szCs w:val="24"/>
          <w:lang w:eastAsia="ru-RU"/>
        </w:rPr>
        <w:t>б) Наташа</w:t>
      </w:r>
      <w:r w:rsidRPr="00C45548">
        <w:rPr>
          <w:rFonts w:ascii="Times New Roman" w:eastAsia="Times New Roman" w:hAnsi="Times New Roman" w:cs="Times New Roman"/>
          <w:color w:val="313131"/>
          <w:spacing w:val="-1"/>
          <w:sz w:val="24"/>
          <w:szCs w:val="24"/>
          <w:lang w:eastAsia="ru-RU"/>
        </w:rPr>
        <w:t> </w:t>
      </w:r>
      <w:r w:rsidRPr="00C45548">
        <w:rPr>
          <w:rFonts w:ascii="Times New Roman" w:eastAsia="Times New Roman" w:hAnsi="Times New Roman" w:cs="Times New Roman"/>
          <w:spacing w:val="-1"/>
          <w:sz w:val="24"/>
          <w:szCs w:val="24"/>
          <w:lang w:eastAsia="ru-RU"/>
        </w:rPr>
        <w:t>в) Аня</w:t>
      </w:r>
    </w:p>
    <w:p w:rsidR="00AC23D1" w:rsidRPr="00C45548" w:rsidRDefault="00AC23D1" w:rsidP="00AC23D1">
      <w:pPr>
        <w:spacing w:after="0" w:line="240" w:lineRule="auto"/>
        <w:rPr>
          <w:rFonts w:ascii="Times New Roman" w:eastAsia="Times New Roman" w:hAnsi="Times New Roman" w:cs="Times New Roman"/>
          <w:b/>
          <w:spacing w:val="1"/>
          <w:sz w:val="24"/>
          <w:szCs w:val="24"/>
          <w:lang w:eastAsia="ru-RU"/>
        </w:rPr>
      </w:pPr>
      <w:r w:rsidRPr="00C45548">
        <w:rPr>
          <w:rFonts w:ascii="Verdana" w:eastAsia="Times New Roman" w:hAnsi="Verdana" w:cs="Times New Roman"/>
          <w:b/>
          <w:spacing w:val="-11"/>
          <w:sz w:val="24"/>
          <w:szCs w:val="24"/>
          <w:lang w:eastAsia="ru-RU"/>
        </w:rPr>
        <w:t>3.</w:t>
      </w:r>
      <w:r w:rsidRPr="00C45548">
        <w:rPr>
          <w:rFonts w:ascii="Times New Roman" w:eastAsia="Times New Roman" w:hAnsi="Times New Roman" w:cs="Times New Roman"/>
          <w:b/>
          <w:color w:val="313131"/>
          <w:spacing w:val="-11"/>
          <w:sz w:val="14"/>
          <w:szCs w:val="14"/>
          <w:lang w:eastAsia="ru-RU"/>
        </w:rPr>
        <w:t> </w:t>
      </w:r>
      <w:r w:rsidRPr="00C45548">
        <w:rPr>
          <w:rFonts w:ascii="Times New Roman" w:eastAsia="Times New Roman" w:hAnsi="Times New Roman" w:cs="Times New Roman"/>
          <w:b/>
          <w:spacing w:val="1"/>
          <w:sz w:val="24"/>
          <w:szCs w:val="24"/>
          <w:lang w:eastAsia="ru-RU"/>
        </w:rPr>
        <w:t>Больше всего общего со «льдом, паром, снегом» имеет:</w:t>
      </w:r>
    </w:p>
    <w:p w:rsidR="00AC23D1" w:rsidRPr="00C45548" w:rsidRDefault="00AC23D1" w:rsidP="00AC23D1">
      <w:pPr>
        <w:spacing w:after="0" w:line="240" w:lineRule="auto"/>
        <w:rPr>
          <w:rFonts w:ascii="Verdana" w:eastAsia="Times New Roman" w:hAnsi="Verdana" w:cs="Times New Roman"/>
          <w:color w:val="000000"/>
          <w:sz w:val="17"/>
          <w:szCs w:val="17"/>
          <w:lang w:eastAsia="ru-RU"/>
        </w:rPr>
      </w:pPr>
      <w:r w:rsidRPr="00C45548">
        <w:rPr>
          <w:rFonts w:ascii="Times New Roman" w:eastAsia="Times New Roman" w:hAnsi="Times New Roman" w:cs="Times New Roman"/>
          <w:spacing w:val="3"/>
          <w:sz w:val="24"/>
          <w:szCs w:val="24"/>
          <w:lang w:eastAsia="ru-RU"/>
        </w:rPr>
        <w:t>а) зима</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7"/>
          <w:sz w:val="24"/>
          <w:szCs w:val="24"/>
          <w:lang w:eastAsia="ru-RU"/>
        </w:rPr>
        <w:t>б) буря</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2"/>
          <w:sz w:val="24"/>
          <w:szCs w:val="24"/>
          <w:lang w:eastAsia="ru-RU"/>
        </w:rPr>
        <w:t>в) вода</w:t>
      </w:r>
    </w:p>
    <w:p w:rsidR="00AC23D1" w:rsidRPr="00C45548" w:rsidRDefault="00AC23D1" w:rsidP="00AC23D1">
      <w:pPr>
        <w:spacing w:after="0" w:line="240" w:lineRule="auto"/>
        <w:rPr>
          <w:rFonts w:ascii="Verdana" w:eastAsia="Times New Roman" w:hAnsi="Verdana" w:cs="Times New Roman"/>
          <w:color w:val="000000"/>
          <w:sz w:val="17"/>
          <w:szCs w:val="17"/>
          <w:lang w:eastAsia="ru-RU"/>
        </w:rPr>
      </w:pPr>
      <w:r w:rsidRPr="00C45548">
        <w:rPr>
          <w:rFonts w:ascii="Verdana" w:eastAsia="Times New Roman" w:hAnsi="Verdana" w:cs="Times New Roman"/>
          <w:b/>
          <w:spacing w:val="-6"/>
          <w:sz w:val="24"/>
          <w:szCs w:val="24"/>
          <w:lang w:eastAsia="ru-RU"/>
        </w:rPr>
        <w:t>4.</w:t>
      </w:r>
      <w:r w:rsidRPr="00C45548">
        <w:rPr>
          <w:rFonts w:ascii="Times New Roman" w:eastAsia="Times New Roman" w:hAnsi="Times New Roman" w:cs="Times New Roman"/>
          <w:b/>
          <w:color w:val="313131"/>
          <w:spacing w:val="-6"/>
          <w:sz w:val="14"/>
          <w:szCs w:val="14"/>
          <w:lang w:eastAsia="ru-RU"/>
        </w:rPr>
        <w:t> </w:t>
      </w:r>
      <w:r w:rsidRPr="00C45548">
        <w:rPr>
          <w:rFonts w:ascii="Times New Roman" w:eastAsia="Times New Roman" w:hAnsi="Times New Roman" w:cs="Times New Roman"/>
          <w:b/>
          <w:spacing w:val="-1"/>
          <w:sz w:val="24"/>
          <w:szCs w:val="24"/>
          <w:lang w:eastAsia="ru-RU"/>
        </w:rPr>
        <w:t>Какое слово не подходит к двум остальным?</w:t>
      </w:r>
      <w:r w:rsidRPr="00C45548">
        <w:rPr>
          <w:rFonts w:ascii="Times New Roman" w:eastAsia="Times New Roman" w:hAnsi="Times New Roman" w:cs="Times New Roman"/>
          <w:b/>
          <w:spacing w:val="-1"/>
          <w:sz w:val="24"/>
          <w:szCs w:val="24"/>
          <w:lang w:eastAsia="ru-RU"/>
        </w:rPr>
        <w:br/>
      </w:r>
      <w:r w:rsidRPr="00C45548">
        <w:rPr>
          <w:rFonts w:ascii="Times New Roman" w:eastAsia="Times New Roman" w:hAnsi="Times New Roman" w:cs="Times New Roman"/>
          <w:sz w:val="24"/>
          <w:szCs w:val="24"/>
          <w:lang w:eastAsia="ru-RU"/>
        </w:rPr>
        <w:t>а) часто</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1"/>
          <w:sz w:val="24"/>
          <w:szCs w:val="24"/>
          <w:lang w:eastAsia="ru-RU"/>
        </w:rPr>
        <w:t>б) никто</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3"/>
          <w:sz w:val="24"/>
          <w:szCs w:val="24"/>
          <w:lang w:eastAsia="ru-RU"/>
        </w:rPr>
        <w:t>в) все</w:t>
      </w:r>
    </w:p>
    <w:p w:rsidR="00AC23D1" w:rsidRPr="00C45548" w:rsidRDefault="00AC23D1" w:rsidP="00AC23D1">
      <w:pPr>
        <w:spacing w:after="0" w:line="240" w:lineRule="auto"/>
        <w:rPr>
          <w:rFonts w:ascii="Times New Roman" w:eastAsia="Times New Roman" w:hAnsi="Times New Roman" w:cs="Times New Roman"/>
          <w:b/>
          <w:spacing w:val="-1"/>
          <w:sz w:val="24"/>
          <w:szCs w:val="24"/>
          <w:lang w:eastAsia="ru-RU"/>
        </w:rPr>
      </w:pPr>
      <w:r w:rsidRPr="00C45548">
        <w:rPr>
          <w:rFonts w:ascii="Verdana" w:eastAsia="Times New Roman" w:hAnsi="Verdana" w:cs="Times New Roman"/>
          <w:b/>
          <w:spacing w:val="-14"/>
          <w:sz w:val="24"/>
          <w:szCs w:val="24"/>
          <w:lang w:eastAsia="ru-RU"/>
        </w:rPr>
        <w:t>5.</w:t>
      </w:r>
      <w:r w:rsidRPr="00C45548">
        <w:rPr>
          <w:rFonts w:ascii="Times New Roman" w:eastAsia="Times New Roman" w:hAnsi="Times New Roman" w:cs="Times New Roman"/>
          <w:b/>
          <w:color w:val="313131"/>
          <w:spacing w:val="-14"/>
          <w:sz w:val="14"/>
          <w:szCs w:val="14"/>
          <w:lang w:eastAsia="ru-RU"/>
        </w:rPr>
        <w:t> </w:t>
      </w:r>
      <w:r w:rsidRPr="00C45548">
        <w:rPr>
          <w:rFonts w:ascii="Times New Roman" w:eastAsia="Times New Roman" w:hAnsi="Times New Roman" w:cs="Times New Roman"/>
          <w:b/>
          <w:spacing w:val="-1"/>
          <w:sz w:val="24"/>
          <w:szCs w:val="24"/>
          <w:lang w:eastAsia="ru-RU"/>
        </w:rPr>
        <w:t>Дан цифровой ряд 2, 4, 8.... Какая следующая цифра в этом ряду?</w:t>
      </w:r>
    </w:p>
    <w:p w:rsidR="00AC23D1" w:rsidRPr="00C45548" w:rsidRDefault="00AC23D1" w:rsidP="00AC23D1">
      <w:pPr>
        <w:spacing w:after="0" w:line="240" w:lineRule="auto"/>
        <w:rPr>
          <w:rFonts w:ascii="Verdana" w:eastAsia="Times New Roman" w:hAnsi="Verdana" w:cs="Times New Roman"/>
          <w:color w:val="000000"/>
          <w:sz w:val="17"/>
          <w:szCs w:val="17"/>
          <w:lang w:eastAsia="ru-RU"/>
        </w:rPr>
      </w:pPr>
      <w:r w:rsidRPr="00C45548">
        <w:rPr>
          <w:rFonts w:ascii="Times New Roman" w:eastAsia="Times New Roman" w:hAnsi="Times New Roman" w:cs="Times New Roman"/>
          <w:spacing w:val="-3"/>
          <w:sz w:val="24"/>
          <w:szCs w:val="24"/>
          <w:lang w:eastAsia="ru-RU"/>
        </w:rPr>
        <w:t>а)</w:t>
      </w:r>
      <w:r w:rsidRPr="00C45548">
        <w:rPr>
          <w:rFonts w:ascii="Times New Roman" w:eastAsia="Times New Roman" w:hAnsi="Times New Roman" w:cs="Times New Roman"/>
          <w:color w:val="80FFFF"/>
          <w:spacing w:val="-3"/>
          <w:sz w:val="24"/>
          <w:szCs w:val="24"/>
          <w:lang w:eastAsia="ru-RU"/>
        </w:rPr>
        <w:t> </w:t>
      </w:r>
      <w:r w:rsidRPr="00C45548">
        <w:rPr>
          <w:rFonts w:ascii="Times New Roman" w:eastAsia="Times New Roman" w:hAnsi="Times New Roman" w:cs="Times New Roman"/>
          <w:spacing w:val="-3"/>
          <w:sz w:val="24"/>
          <w:szCs w:val="24"/>
          <w:lang w:eastAsia="ru-RU"/>
        </w:rPr>
        <w:t>10</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1"/>
          <w:sz w:val="24"/>
          <w:szCs w:val="24"/>
          <w:lang w:eastAsia="ru-RU"/>
        </w:rPr>
        <w:t>6)12</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3"/>
          <w:sz w:val="24"/>
          <w:szCs w:val="24"/>
          <w:lang w:eastAsia="ru-RU"/>
        </w:rPr>
        <w:t>в)</w:t>
      </w:r>
      <w:r w:rsidRPr="00C45548">
        <w:rPr>
          <w:rFonts w:ascii="Times New Roman" w:eastAsia="Times New Roman" w:hAnsi="Times New Roman" w:cs="Times New Roman"/>
          <w:color w:val="80FFFF"/>
          <w:spacing w:val="-3"/>
          <w:sz w:val="24"/>
          <w:szCs w:val="24"/>
          <w:lang w:eastAsia="ru-RU"/>
        </w:rPr>
        <w:t> </w:t>
      </w:r>
      <w:r w:rsidRPr="00C45548">
        <w:rPr>
          <w:rFonts w:ascii="Times New Roman" w:eastAsia="Times New Roman" w:hAnsi="Times New Roman" w:cs="Times New Roman"/>
          <w:spacing w:val="-3"/>
          <w:sz w:val="24"/>
          <w:szCs w:val="24"/>
          <w:lang w:eastAsia="ru-RU"/>
        </w:rPr>
        <w:t>16</w:t>
      </w:r>
    </w:p>
    <w:p w:rsidR="00AC23D1" w:rsidRPr="00C45548" w:rsidRDefault="00AC23D1" w:rsidP="00AC23D1">
      <w:pPr>
        <w:spacing w:after="0" w:line="240" w:lineRule="auto"/>
        <w:rPr>
          <w:rFonts w:ascii="Times New Roman" w:eastAsia="Times New Roman" w:hAnsi="Times New Roman" w:cs="Times New Roman"/>
          <w:b/>
          <w:spacing w:val="-3"/>
          <w:sz w:val="24"/>
          <w:szCs w:val="24"/>
          <w:lang w:eastAsia="ru-RU"/>
        </w:rPr>
      </w:pPr>
      <w:r w:rsidRPr="00C45548">
        <w:rPr>
          <w:rFonts w:ascii="Verdana" w:eastAsia="Times New Roman" w:hAnsi="Verdana" w:cs="Times New Roman"/>
          <w:b/>
          <w:spacing w:val="-11"/>
          <w:sz w:val="24"/>
          <w:szCs w:val="24"/>
          <w:lang w:eastAsia="ru-RU"/>
        </w:rPr>
        <w:t>6.</w:t>
      </w:r>
      <w:r w:rsidRPr="00C45548">
        <w:rPr>
          <w:rFonts w:ascii="Times New Roman" w:eastAsia="Times New Roman" w:hAnsi="Times New Roman" w:cs="Times New Roman"/>
          <w:b/>
          <w:color w:val="313131"/>
          <w:spacing w:val="-11"/>
          <w:sz w:val="14"/>
          <w:szCs w:val="14"/>
          <w:lang w:eastAsia="ru-RU"/>
        </w:rPr>
        <w:t> </w:t>
      </w:r>
      <w:r w:rsidRPr="00C45548">
        <w:rPr>
          <w:rFonts w:ascii="Times New Roman" w:eastAsia="Times New Roman" w:hAnsi="Times New Roman" w:cs="Times New Roman"/>
          <w:b/>
          <w:spacing w:val="-3"/>
          <w:sz w:val="24"/>
          <w:szCs w:val="24"/>
          <w:lang w:eastAsia="ru-RU"/>
        </w:rPr>
        <w:t>Из ВГЛЖ получили ГВЖЛ. Что получится из ШТФБ?</w:t>
      </w:r>
    </w:p>
    <w:p w:rsidR="00AC23D1" w:rsidRPr="00C45548" w:rsidRDefault="00AC23D1" w:rsidP="00AC23D1">
      <w:pPr>
        <w:spacing w:after="0" w:line="240" w:lineRule="auto"/>
        <w:rPr>
          <w:rFonts w:ascii="Verdana" w:eastAsia="Times New Roman" w:hAnsi="Verdana" w:cs="Times New Roman"/>
          <w:color w:val="000000"/>
          <w:sz w:val="17"/>
          <w:szCs w:val="17"/>
          <w:lang w:eastAsia="ru-RU"/>
        </w:rPr>
      </w:pPr>
      <w:r w:rsidRPr="00C45548">
        <w:rPr>
          <w:rFonts w:ascii="Times New Roman" w:eastAsia="Times New Roman" w:hAnsi="Times New Roman" w:cs="Times New Roman"/>
          <w:spacing w:val="6"/>
          <w:sz w:val="24"/>
          <w:szCs w:val="24"/>
          <w:lang w:eastAsia="ru-RU"/>
        </w:rPr>
        <w:t>а) ФБШТ</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4"/>
          <w:sz w:val="24"/>
          <w:szCs w:val="24"/>
          <w:lang w:eastAsia="ru-RU"/>
        </w:rPr>
        <w:t>б) ФШТБ</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5"/>
          <w:sz w:val="24"/>
          <w:szCs w:val="24"/>
          <w:lang w:eastAsia="ru-RU"/>
        </w:rPr>
        <w:t>в) ТШБФ</w:t>
      </w:r>
    </w:p>
    <w:p w:rsidR="00AC23D1" w:rsidRPr="00C45548" w:rsidRDefault="00AC23D1" w:rsidP="00AC23D1">
      <w:pPr>
        <w:spacing w:after="0" w:line="240" w:lineRule="auto"/>
        <w:rPr>
          <w:rFonts w:ascii="Times New Roman" w:eastAsia="Times New Roman" w:hAnsi="Times New Roman" w:cs="Times New Roman"/>
          <w:b/>
          <w:spacing w:val="-4"/>
          <w:sz w:val="24"/>
          <w:szCs w:val="24"/>
          <w:lang w:eastAsia="ru-RU"/>
        </w:rPr>
      </w:pPr>
      <w:r w:rsidRPr="00C45548">
        <w:rPr>
          <w:rFonts w:ascii="Verdana" w:eastAsia="Times New Roman" w:hAnsi="Verdana" w:cs="Times New Roman"/>
          <w:b/>
          <w:spacing w:val="-13"/>
          <w:sz w:val="24"/>
          <w:szCs w:val="24"/>
          <w:lang w:eastAsia="ru-RU"/>
        </w:rPr>
        <w:t>7.</w:t>
      </w:r>
      <w:r w:rsidRPr="00C45548">
        <w:rPr>
          <w:rFonts w:ascii="Times New Roman" w:eastAsia="Times New Roman" w:hAnsi="Times New Roman" w:cs="Times New Roman"/>
          <w:b/>
          <w:color w:val="313131"/>
          <w:spacing w:val="-13"/>
          <w:sz w:val="14"/>
          <w:szCs w:val="14"/>
          <w:lang w:eastAsia="ru-RU"/>
        </w:rPr>
        <w:t> </w:t>
      </w:r>
      <w:r w:rsidRPr="00C45548">
        <w:rPr>
          <w:rFonts w:ascii="Times New Roman" w:eastAsia="Times New Roman" w:hAnsi="Times New Roman" w:cs="Times New Roman"/>
          <w:b/>
          <w:spacing w:val="-4"/>
          <w:sz w:val="24"/>
          <w:szCs w:val="24"/>
          <w:lang w:eastAsia="ru-RU"/>
        </w:rPr>
        <w:t>«Лес» так относится к «поляне», как «бублик» к ...</w:t>
      </w:r>
    </w:p>
    <w:p w:rsidR="00AC23D1" w:rsidRPr="00C45548" w:rsidRDefault="00AC23D1" w:rsidP="00AC23D1">
      <w:pPr>
        <w:spacing w:after="0" w:line="240" w:lineRule="auto"/>
        <w:rPr>
          <w:rFonts w:ascii="Verdana" w:eastAsia="Times New Roman" w:hAnsi="Verdana" w:cs="Times New Roman"/>
          <w:color w:val="000000"/>
          <w:sz w:val="17"/>
          <w:szCs w:val="17"/>
          <w:lang w:eastAsia="ru-RU"/>
        </w:rPr>
      </w:pPr>
      <w:r w:rsidRPr="00C45548">
        <w:rPr>
          <w:rFonts w:ascii="Times New Roman" w:eastAsia="Times New Roman" w:hAnsi="Times New Roman" w:cs="Times New Roman"/>
          <w:spacing w:val="1"/>
          <w:sz w:val="24"/>
          <w:szCs w:val="24"/>
          <w:lang w:eastAsia="ru-RU"/>
        </w:rPr>
        <w:t>а) круг</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z w:val="24"/>
          <w:szCs w:val="24"/>
          <w:lang w:eastAsia="ru-RU"/>
        </w:rPr>
        <w:t>б) дырка</w:t>
      </w:r>
      <w:r w:rsidRPr="00C45548">
        <w:rPr>
          <w:rFonts w:ascii="Times New Roman" w:eastAsia="Times New Roman" w:hAnsi="Times New Roman" w:cs="Times New Roman"/>
          <w:color w:val="313131"/>
          <w:sz w:val="24"/>
          <w:szCs w:val="24"/>
          <w:lang w:eastAsia="ru-RU"/>
        </w:rPr>
        <w:t> </w:t>
      </w:r>
      <w:r w:rsidRPr="00C45548">
        <w:rPr>
          <w:rFonts w:ascii="Times New Roman" w:eastAsia="Times New Roman" w:hAnsi="Times New Roman" w:cs="Times New Roman"/>
          <w:spacing w:val="2"/>
          <w:sz w:val="24"/>
          <w:szCs w:val="24"/>
          <w:lang w:eastAsia="ru-RU"/>
        </w:rPr>
        <w:t>в) крендель</w:t>
      </w:r>
    </w:p>
    <w:p w:rsidR="00AC23D1" w:rsidRPr="00C45548" w:rsidRDefault="00AC23D1" w:rsidP="00AC23D1">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AC23D1" w:rsidRPr="00C45548" w:rsidRDefault="00AC23D1" w:rsidP="00AC23D1">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45548">
        <w:rPr>
          <w:rFonts w:ascii="Times New Roman" w:eastAsia="Times New Roman" w:hAnsi="Times New Roman" w:cs="Times New Roman"/>
          <w:color w:val="333333"/>
          <w:sz w:val="24"/>
          <w:szCs w:val="24"/>
          <w:lang w:eastAsia="ru-RU"/>
        </w:rPr>
        <w:t>Получены следующие результаты:</w:t>
      </w:r>
    </w:p>
    <w:p w:rsidR="00AC23D1" w:rsidRDefault="00AC23D1" w:rsidP="00AC23D1">
      <w:pPr>
        <w:shd w:val="clear" w:color="auto" w:fill="FFFFFF"/>
        <w:spacing w:after="120" w:line="240" w:lineRule="atLeast"/>
        <w:rPr>
          <w:rFonts w:ascii="Helvetica" w:eastAsia="Times New Roman" w:hAnsi="Helvetica" w:cs="Helvetica"/>
          <w:color w:val="333333"/>
          <w:sz w:val="20"/>
          <w:szCs w:val="20"/>
          <w:lang w:eastAsia="ru-RU"/>
        </w:rPr>
      </w:pPr>
    </w:p>
    <w:tbl>
      <w:tblPr>
        <w:tblW w:w="10565" w:type="dxa"/>
        <w:tblInd w:w="-604" w:type="dxa"/>
        <w:tblCellMar>
          <w:left w:w="0" w:type="dxa"/>
          <w:right w:w="0" w:type="dxa"/>
        </w:tblCellMar>
        <w:tblLook w:val="0600" w:firstRow="0" w:lastRow="0" w:firstColumn="0" w:lastColumn="0" w:noHBand="1" w:noVBand="1"/>
      </w:tblPr>
      <w:tblGrid>
        <w:gridCol w:w="1300"/>
        <w:gridCol w:w="1000"/>
        <w:gridCol w:w="1035"/>
        <w:gridCol w:w="1148"/>
        <w:gridCol w:w="1035"/>
        <w:gridCol w:w="1035"/>
        <w:gridCol w:w="1066"/>
        <w:gridCol w:w="1066"/>
        <w:gridCol w:w="940"/>
        <w:gridCol w:w="940"/>
      </w:tblGrid>
      <w:tr w:rsidR="005A7EE1" w:rsidRPr="007322D5" w:rsidTr="005A7EE1">
        <w:tc>
          <w:tcPr>
            <w:tcW w:w="1300"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5A7EE1" w:rsidRPr="007322D5" w:rsidRDefault="005A7EE1" w:rsidP="005A7EE1">
            <w:pPr>
              <w:spacing w:after="0" w:line="240" w:lineRule="auto"/>
              <w:ind w:firstLine="37"/>
              <w:jc w:val="center"/>
              <w:textAlignment w:val="baseline"/>
              <w:rPr>
                <w:rFonts w:ascii="Times New Roman" w:eastAsia="Times New Roman" w:hAnsi="Times New Roman" w:cs="Times New Roman"/>
                <w:sz w:val="36"/>
                <w:szCs w:val="36"/>
                <w:lang w:eastAsia="ru-RU"/>
              </w:rPr>
            </w:pPr>
            <w:r w:rsidRPr="007322D5">
              <w:rPr>
                <w:rFonts w:ascii="Times New Roman" w:eastAsia="Arial Unicode MS" w:hAnsi="Times New Roman" w:cs="Times New Roman"/>
                <w:b/>
                <w:bCs/>
                <w:color w:val="FFFFFF"/>
                <w:kern w:val="24"/>
                <w:sz w:val="24"/>
                <w:szCs w:val="24"/>
                <w:lang w:eastAsia="ru-RU"/>
              </w:rPr>
              <w:t>Уровень</w:t>
            </w:r>
          </w:p>
        </w:tc>
        <w:tc>
          <w:tcPr>
            <w:tcW w:w="1000"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5A7EE1" w:rsidRDefault="005A7EE1" w:rsidP="005A7EE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t>5 А</w:t>
            </w:r>
          </w:p>
          <w:p w:rsidR="005A7EE1" w:rsidRPr="009C1FF0" w:rsidRDefault="005A7EE1" w:rsidP="005A7EE1">
            <w:pPr>
              <w:spacing w:after="0" w:line="240" w:lineRule="auto"/>
              <w:jc w:val="center"/>
              <w:textAlignment w:val="baseline"/>
              <w:rPr>
                <w:rFonts w:ascii="Times New Roman" w:eastAsia="Times New Roman" w:hAnsi="Times New Roman" w:cs="Times New Roman"/>
                <w:sz w:val="24"/>
                <w:szCs w:val="24"/>
                <w:lang w:eastAsia="ru-RU"/>
              </w:rPr>
            </w:pPr>
            <w:r w:rsidRPr="009C1FF0">
              <w:rPr>
                <w:rFonts w:ascii="Times New Roman" w:eastAsia="Times New Roman" w:hAnsi="Times New Roman" w:cs="Times New Roman"/>
                <w:sz w:val="24"/>
                <w:szCs w:val="24"/>
                <w:lang w:eastAsia="ru-RU"/>
              </w:rPr>
              <w:lastRenderedPageBreak/>
              <w:t>27</w:t>
            </w:r>
          </w:p>
        </w:tc>
        <w:tc>
          <w:tcPr>
            <w:tcW w:w="1035"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5A7EE1" w:rsidRDefault="005A7EE1" w:rsidP="005A7EE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lastRenderedPageBreak/>
              <w:t>5 Б</w:t>
            </w:r>
          </w:p>
          <w:p w:rsidR="005A7EE1" w:rsidRPr="009C1FF0" w:rsidRDefault="005A7EE1"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1148"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5A7EE1" w:rsidRDefault="005A7EE1" w:rsidP="005A7EE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lastRenderedPageBreak/>
              <w:t>5 В</w:t>
            </w:r>
          </w:p>
          <w:p w:rsidR="005A7EE1" w:rsidRPr="009C1FF0" w:rsidRDefault="005A7EE1"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1035"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5A7EE1" w:rsidRDefault="005A7EE1" w:rsidP="005A7EE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lastRenderedPageBreak/>
              <w:t>5 Г</w:t>
            </w:r>
          </w:p>
          <w:p w:rsidR="005A7EE1" w:rsidRPr="009C1FF0" w:rsidRDefault="005A7EE1"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1035"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5A7EE1" w:rsidRDefault="005A7EE1" w:rsidP="005A7EE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lastRenderedPageBreak/>
              <w:t>5 Д</w:t>
            </w:r>
          </w:p>
          <w:p w:rsidR="005A7EE1" w:rsidRPr="009C1FF0" w:rsidRDefault="005A7EE1"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1066"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5A7EE1" w:rsidRDefault="005A7EE1" w:rsidP="005A7EE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lastRenderedPageBreak/>
              <w:t>5 Е</w:t>
            </w:r>
          </w:p>
          <w:p w:rsidR="005A7EE1" w:rsidRPr="007F61C6" w:rsidRDefault="005A7EE1" w:rsidP="005A7EE1">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27</w:t>
            </w:r>
          </w:p>
        </w:tc>
        <w:tc>
          <w:tcPr>
            <w:tcW w:w="1066" w:type="dxa"/>
            <w:tcBorders>
              <w:top w:val="single" w:sz="8" w:space="0" w:color="FFFFFF"/>
              <w:left w:val="single" w:sz="8" w:space="0" w:color="FFFFFF"/>
              <w:bottom w:val="single" w:sz="24" w:space="0" w:color="FFFFFF"/>
              <w:right w:val="single" w:sz="8" w:space="0" w:color="FFFFFF"/>
            </w:tcBorders>
            <w:shd w:val="clear" w:color="auto" w:fill="00CC99"/>
            <w:tcMar>
              <w:top w:w="105" w:type="dxa"/>
              <w:left w:w="105" w:type="dxa"/>
              <w:bottom w:w="105" w:type="dxa"/>
              <w:right w:w="105" w:type="dxa"/>
            </w:tcMar>
            <w:hideMark/>
          </w:tcPr>
          <w:p w:rsidR="005A7EE1" w:rsidRDefault="005A7EE1" w:rsidP="005A7EE1">
            <w:pPr>
              <w:spacing w:after="0" w:line="240" w:lineRule="auto"/>
              <w:jc w:val="center"/>
              <w:textAlignment w:val="baseline"/>
              <w:rPr>
                <w:rFonts w:ascii="Times New Roman" w:eastAsia="Arial Unicode MS" w:hAnsi="Times New Roman" w:cs="Times New Roman"/>
                <w:color w:val="FFFFFF"/>
                <w:kern w:val="24"/>
                <w:sz w:val="24"/>
                <w:szCs w:val="24"/>
                <w:lang w:eastAsia="ru-RU"/>
              </w:rPr>
            </w:pPr>
            <w:r w:rsidRPr="007322D5">
              <w:rPr>
                <w:rFonts w:ascii="Times New Roman" w:eastAsia="Arial Unicode MS" w:hAnsi="Times New Roman" w:cs="Times New Roman"/>
                <w:color w:val="FFFFFF"/>
                <w:kern w:val="24"/>
                <w:sz w:val="24"/>
                <w:szCs w:val="24"/>
                <w:lang w:eastAsia="ru-RU"/>
              </w:rPr>
              <w:lastRenderedPageBreak/>
              <w:t>5ж</w:t>
            </w:r>
          </w:p>
          <w:p w:rsidR="005A7EE1" w:rsidRPr="009C1FF0" w:rsidRDefault="005A7EE1"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940" w:type="dxa"/>
            <w:tcBorders>
              <w:top w:val="single" w:sz="8" w:space="0" w:color="FFFFFF"/>
              <w:left w:val="single" w:sz="8" w:space="0" w:color="FFFFFF"/>
              <w:bottom w:val="single" w:sz="24" w:space="0" w:color="FFFFFF"/>
              <w:right w:val="single" w:sz="8" w:space="0" w:color="FFFFFF"/>
            </w:tcBorders>
            <w:shd w:val="clear" w:color="auto" w:fill="00CC99"/>
          </w:tcPr>
          <w:p w:rsidR="005A7EE1" w:rsidRDefault="005A7EE1" w:rsidP="005A7EE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lastRenderedPageBreak/>
              <w:t> 5</w:t>
            </w:r>
            <w:r>
              <w:rPr>
                <w:rFonts w:ascii="Times New Roman" w:eastAsia="Arial Unicode MS" w:hAnsi="Times New Roman" w:cs="Times New Roman"/>
                <w:b/>
                <w:bCs/>
                <w:color w:val="FFFFFF"/>
                <w:kern w:val="24"/>
                <w:sz w:val="24"/>
                <w:szCs w:val="24"/>
                <w:lang w:eastAsia="ru-RU"/>
              </w:rPr>
              <w:t>з</w:t>
            </w:r>
            <w:r w:rsidRPr="007322D5">
              <w:rPr>
                <w:rFonts w:ascii="Times New Roman" w:eastAsia="Arial Unicode MS" w:hAnsi="Times New Roman" w:cs="Times New Roman"/>
                <w:b/>
                <w:bCs/>
                <w:color w:val="FFFFFF"/>
                <w:kern w:val="24"/>
                <w:sz w:val="24"/>
                <w:szCs w:val="24"/>
                <w:lang w:eastAsia="ru-RU"/>
              </w:rPr>
              <w:t xml:space="preserve"> </w:t>
            </w:r>
          </w:p>
          <w:p w:rsidR="005A7EE1" w:rsidRPr="009C1FF0" w:rsidRDefault="005A7EE1"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178</w:t>
            </w:r>
          </w:p>
        </w:tc>
        <w:tc>
          <w:tcPr>
            <w:tcW w:w="940" w:type="dxa"/>
            <w:tcBorders>
              <w:top w:val="single" w:sz="8" w:space="0" w:color="FFFFFF"/>
              <w:left w:val="single" w:sz="8" w:space="0" w:color="FFFFFF"/>
              <w:bottom w:val="single" w:sz="24" w:space="0" w:color="FFFFFF"/>
              <w:right w:val="single" w:sz="8" w:space="0" w:color="FFFFFF"/>
            </w:tcBorders>
            <w:shd w:val="clear" w:color="auto" w:fill="00CC99"/>
          </w:tcPr>
          <w:p w:rsidR="005A7EE1" w:rsidRDefault="005A7EE1" w:rsidP="005A7EE1">
            <w:pPr>
              <w:spacing w:after="0" w:line="240" w:lineRule="auto"/>
              <w:jc w:val="center"/>
              <w:textAlignment w:val="baseline"/>
              <w:rPr>
                <w:rFonts w:ascii="Times New Roman" w:eastAsia="Arial Unicode MS" w:hAnsi="Times New Roman" w:cs="Times New Roman"/>
                <w:b/>
                <w:bCs/>
                <w:color w:val="FFFFFF"/>
                <w:kern w:val="24"/>
                <w:sz w:val="24"/>
                <w:szCs w:val="24"/>
                <w:lang w:eastAsia="ru-RU"/>
              </w:rPr>
            </w:pPr>
            <w:r w:rsidRPr="007322D5">
              <w:rPr>
                <w:rFonts w:ascii="Times New Roman" w:eastAsia="Arial Unicode MS" w:hAnsi="Times New Roman" w:cs="Times New Roman"/>
                <w:b/>
                <w:bCs/>
                <w:color w:val="FFFFFF"/>
                <w:kern w:val="24"/>
                <w:sz w:val="24"/>
                <w:szCs w:val="24"/>
                <w:lang w:eastAsia="ru-RU"/>
              </w:rPr>
              <w:lastRenderedPageBreak/>
              <w:t xml:space="preserve"> 5 </w:t>
            </w:r>
          </w:p>
          <w:p w:rsidR="005A7EE1" w:rsidRPr="009C1FF0" w:rsidRDefault="005A7EE1"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178</w:t>
            </w:r>
          </w:p>
        </w:tc>
      </w:tr>
      <w:tr w:rsidR="005A7EE1" w:rsidRPr="007322D5" w:rsidTr="005A7EE1">
        <w:tc>
          <w:tcPr>
            <w:tcW w:w="1300" w:type="dxa"/>
            <w:tcBorders>
              <w:top w:val="single" w:sz="24" w:space="0" w:color="FFFFFF"/>
              <w:left w:val="single" w:sz="8" w:space="0" w:color="FFFFFF"/>
              <w:bottom w:val="single" w:sz="8" w:space="0" w:color="FFFFFF"/>
              <w:right w:val="single" w:sz="8" w:space="0" w:color="FFFFFF"/>
            </w:tcBorders>
            <w:shd w:val="clear" w:color="auto" w:fill="00CC99"/>
            <w:tcMar>
              <w:top w:w="105" w:type="dxa"/>
              <w:left w:w="105" w:type="dxa"/>
              <w:bottom w:w="105" w:type="dxa"/>
              <w:right w:w="105" w:type="dxa"/>
            </w:tcMar>
            <w:hideMark/>
          </w:tcPr>
          <w:p w:rsidR="005A7EE1" w:rsidRPr="007322D5" w:rsidRDefault="005A7EE1" w:rsidP="005A7EE1">
            <w:pPr>
              <w:spacing w:after="0" w:line="240" w:lineRule="auto"/>
              <w:jc w:val="center"/>
              <w:textAlignment w:val="baseline"/>
              <w:rPr>
                <w:rFonts w:ascii="Times New Roman" w:eastAsia="Times New Roman" w:hAnsi="Times New Roman" w:cs="Times New Roman"/>
                <w:sz w:val="36"/>
                <w:szCs w:val="36"/>
                <w:lang w:eastAsia="ru-RU"/>
              </w:rPr>
            </w:pPr>
            <w:r w:rsidRPr="007322D5">
              <w:rPr>
                <w:rFonts w:ascii="Times New Roman" w:eastAsia="Arial Unicode MS" w:hAnsi="Times New Roman" w:cs="Times New Roman"/>
                <w:b/>
                <w:bCs/>
                <w:color w:val="FFFFFF"/>
                <w:kern w:val="24"/>
                <w:sz w:val="24"/>
                <w:szCs w:val="24"/>
                <w:lang w:eastAsia="ru-RU"/>
              </w:rPr>
              <w:lastRenderedPageBreak/>
              <w:t>Слабый</w:t>
            </w:r>
          </w:p>
        </w:tc>
        <w:tc>
          <w:tcPr>
            <w:tcW w:w="1000"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8</w:t>
            </w:r>
            <w:r w:rsidR="005A7EE1" w:rsidRPr="007322D5">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29</w:t>
            </w:r>
            <w:r w:rsidR="005A7EE1" w:rsidRPr="007322D5">
              <w:rPr>
                <w:rFonts w:ascii="Times New Roman" w:eastAsia="Arial Unicode MS" w:hAnsi="Times New Roman" w:cs="Times New Roman"/>
                <w:color w:val="000000"/>
                <w:kern w:val="24"/>
                <w:sz w:val="24"/>
                <w:szCs w:val="24"/>
                <w:lang w:eastAsia="ru-RU"/>
              </w:rPr>
              <w:t>%</w:t>
            </w:r>
          </w:p>
        </w:tc>
        <w:tc>
          <w:tcPr>
            <w:tcW w:w="1035"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322D5" w:rsidRDefault="005A7EE1"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1</w:t>
            </w:r>
            <w:r w:rsidR="003E5C39">
              <w:rPr>
                <w:rFonts w:ascii="Times New Roman" w:eastAsia="Arial Unicode MS" w:hAnsi="Times New Roman" w:cs="Times New Roman"/>
                <w:color w:val="000000"/>
                <w:kern w:val="24"/>
                <w:sz w:val="24"/>
                <w:szCs w:val="24"/>
                <w:lang w:eastAsia="ru-RU"/>
              </w:rPr>
              <w:t>2</w:t>
            </w:r>
            <w:r>
              <w:rPr>
                <w:rFonts w:ascii="Times New Roman" w:eastAsia="Arial Unicode MS" w:hAnsi="Times New Roman" w:cs="Times New Roman"/>
                <w:color w:val="000000"/>
                <w:kern w:val="24"/>
                <w:sz w:val="24"/>
                <w:szCs w:val="24"/>
                <w:lang w:eastAsia="ru-RU"/>
              </w:rPr>
              <w:t xml:space="preserve"> </w:t>
            </w:r>
            <w:r w:rsidRPr="007322D5">
              <w:rPr>
                <w:rFonts w:ascii="Times New Roman" w:eastAsia="Arial Unicode MS" w:hAnsi="Times New Roman" w:cs="Times New Roman"/>
                <w:color w:val="000000"/>
                <w:kern w:val="24"/>
                <w:sz w:val="24"/>
                <w:szCs w:val="24"/>
                <w:lang w:eastAsia="ru-RU"/>
              </w:rPr>
              <w:t xml:space="preserve">чел. - </w:t>
            </w:r>
            <w:r w:rsidR="003E5C39">
              <w:rPr>
                <w:rFonts w:ascii="Times New Roman" w:eastAsia="Arial Unicode MS" w:hAnsi="Times New Roman" w:cs="Times New Roman"/>
                <w:color w:val="000000"/>
                <w:kern w:val="24"/>
                <w:sz w:val="24"/>
                <w:szCs w:val="24"/>
                <w:lang w:eastAsia="ru-RU"/>
              </w:rPr>
              <w:t>57</w:t>
            </w:r>
            <w:r w:rsidRPr="007322D5">
              <w:rPr>
                <w:rFonts w:ascii="Times New Roman" w:eastAsia="Arial Unicode MS" w:hAnsi="Times New Roman" w:cs="Times New Roman"/>
                <w:color w:val="000000"/>
                <w:kern w:val="24"/>
                <w:sz w:val="24"/>
                <w:szCs w:val="24"/>
                <w:lang w:eastAsia="ru-RU"/>
              </w:rPr>
              <w:t>%</w:t>
            </w:r>
          </w:p>
        </w:tc>
        <w:tc>
          <w:tcPr>
            <w:tcW w:w="1148"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11</w:t>
            </w:r>
            <w:r w:rsidR="005A7EE1" w:rsidRPr="007322D5">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42</w:t>
            </w:r>
            <w:r w:rsidR="005A7EE1" w:rsidRPr="007322D5">
              <w:rPr>
                <w:rFonts w:ascii="Times New Roman" w:eastAsia="Arial Unicode MS" w:hAnsi="Times New Roman" w:cs="Times New Roman"/>
                <w:color w:val="000000"/>
                <w:kern w:val="24"/>
                <w:sz w:val="24"/>
                <w:szCs w:val="24"/>
                <w:lang w:eastAsia="ru-RU"/>
              </w:rPr>
              <w:t>%</w:t>
            </w:r>
          </w:p>
        </w:tc>
        <w:tc>
          <w:tcPr>
            <w:tcW w:w="1035"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11</w:t>
            </w:r>
            <w:r w:rsidR="005A7EE1" w:rsidRPr="007322D5">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50</w:t>
            </w:r>
            <w:r w:rsidR="005A7EE1" w:rsidRPr="007322D5">
              <w:rPr>
                <w:rFonts w:ascii="Times New Roman" w:eastAsia="Arial Unicode MS" w:hAnsi="Times New Roman" w:cs="Times New Roman"/>
                <w:color w:val="000000"/>
                <w:kern w:val="24"/>
                <w:sz w:val="24"/>
                <w:szCs w:val="24"/>
                <w:lang w:eastAsia="ru-RU"/>
              </w:rPr>
              <w:t>%</w:t>
            </w:r>
          </w:p>
        </w:tc>
        <w:tc>
          <w:tcPr>
            <w:tcW w:w="1035"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322D5" w:rsidRDefault="005A7EE1"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1</w:t>
            </w:r>
            <w:r w:rsidR="003E5C39">
              <w:rPr>
                <w:rFonts w:ascii="Times New Roman" w:eastAsia="Arial Unicode MS" w:hAnsi="Times New Roman" w:cs="Times New Roman"/>
                <w:color w:val="000000"/>
                <w:kern w:val="24"/>
                <w:sz w:val="24"/>
                <w:szCs w:val="24"/>
                <w:lang w:eastAsia="ru-RU"/>
              </w:rPr>
              <w:t>2</w:t>
            </w:r>
            <w:r w:rsidRPr="007322D5">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4</w:t>
            </w:r>
            <w:r w:rsidR="003E5C39">
              <w:rPr>
                <w:rFonts w:ascii="Times New Roman" w:eastAsia="Arial Unicode MS" w:hAnsi="Times New Roman" w:cs="Times New Roman"/>
                <w:color w:val="000000"/>
                <w:kern w:val="24"/>
                <w:sz w:val="24"/>
                <w:szCs w:val="24"/>
                <w:lang w:eastAsia="ru-RU"/>
              </w:rPr>
              <w:t>8</w:t>
            </w:r>
            <w:r w:rsidRPr="007322D5">
              <w:rPr>
                <w:rFonts w:ascii="Times New Roman" w:eastAsia="Arial Unicode MS" w:hAnsi="Times New Roman" w:cs="Times New Roman"/>
                <w:color w:val="000000"/>
                <w:kern w:val="24"/>
                <w:sz w:val="24"/>
                <w:szCs w:val="24"/>
                <w:lang w:eastAsia="ru-RU"/>
              </w:rPr>
              <w:t>%</w:t>
            </w:r>
          </w:p>
        </w:tc>
        <w:tc>
          <w:tcPr>
            <w:tcW w:w="1066"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4</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16</w:t>
            </w:r>
            <w:r w:rsidR="005A7EE1" w:rsidRPr="007F61C6">
              <w:rPr>
                <w:rFonts w:ascii="Times New Roman" w:eastAsia="Arial Unicode MS" w:hAnsi="Times New Roman" w:cs="Times New Roman"/>
                <w:kern w:val="24"/>
                <w:sz w:val="24"/>
                <w:szCs w:val="24"/>
                <w:lang w:eastAsia="ru-RU"/>
              </w:rPr>
              <w:t>%</w:t>
            </w:r>
          </w:p>
        </w:tc>
        <w:tc>
          <w:tcPr>
            <w:tcW w:w="1066" w:type="dxa"/>
            <w:tcBorders>
              <w:top w:val="single" w:sz="24"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21</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84</w:t>
            </w:r>
            <w:r w:rsidR="005A7EE1" w:rsidRPr="007F61C6">
              <w:rPr>
                <w:rFonts w:ascii="Times New Roman" w:eastAsia="Arial Unicode MS" w:hAnsi="Times New Roman" w:cs="Times New Roman"/>
                <w:kern w:val="24"/>
                <w:sz w:val="24"/>
                <w:szCs w:val="24"/>
                <w:lang w:eastAsia="ru-RU"/>
              </w:rPr>
              <w:t>%</w:t>
            </w:r>
          </w:p>
        </w:tc>
        <w:tc>
          <w:tcPr>
            <w:tcW w:w="940" w:type="dxa"/>
            <w:tcBorders>
              <w:top w:val="single" w:sz="24" w:space="0" w:color="FFFFFF"/>
              <w:left w:val="single" w:sz="8" w:space="0" w:color="FFFFFF"/>
              <w:bottom w:val="single" w:sz="8" w:space="0" w:color="FFFFFF"/>
              <w:right w:val="single" w:sz="8" w:space="0" w:color="FFFFFF"/>
            </w:tcBorders>
            <w:shd w:val="clear" w:color="auto" w:fill="CBECDE"/>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13</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48</w:t>
            </w:r>
            <w:r w:rsidR="005A7EE1" w:rsidRPr="007F61C6">
              <w:rPr>
                <w:rFonts w:ascii="Times New Roman" w:eastAsia="Arial Unicode MS" w:hAnsi="Times New Roman" w:cs="Times New Roman"/>
                <w:kern w:val="24"/>
                <w:sz w:val="24"/>
                <w:szCs w:val="24"/>
                <w:lang w:eastAsia="ru-RU"/>
              </w:rPr>
              <w:t>%</w:t>
            </w:r>
          </w:p>
        </w:tc>
        <w:tc>
          <w:tcPr>
            <w:tcW w:w="940" w:type="dxa"/>
            <w:tcBorders>
              <w:top w:val="single" w:sz="24" w:space="0" w:color="FFFFFF"/>
              <w:left w:val="single" w:sz="8" w:space="0" w:color="FFFFFF"/>
              <w:bottom w:val="single" w:sz="8" w:space="0" w:color="FFFFFF"/>
              <w:right w:val="single" w:sz="8" w:space="0" w:color="FFFFFF"/>
            </w:tcBorders>
            <w:shd w:val="clear" w:color="auto" w:fill="CBECDE"/>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92</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46</w:t>
            </w:r>
            <w:r w:rsidR="005A7EE1" w:rsidRPr="007F61C6">
              <w:rPr>
                <w:rFonts w:ascii="Times New Roman" w:eastAsia="Arial Unicode MS" w:hAnsi="Times New Roman" w:cs="Times New Roman"/>
                <w:kern w:val="24"/>
                <w:sz w:val="24"/>
                <w:szCs w:val="24"/>
                <w:lang w:eastAsia="ru-RU"/>
              </w:rPr>
              <w:t>%</w:t>
            </w:r>
          </w:p>
        </w:tc>
      </w:tr>
      <w:tr w:rsidR="005A7EE1" w:rsidRPr="007322D5" w:rsidTr="005A7EE1">
        <w:tc>
          <w:tcPr>
            <w:tcW w:w="1300" w:type="dxa"/>
            <w:tcBorders>
              <w:top w:val="single" w:sz="8" w:space="0" w:color="FFFFFF"/>
              <w:left w:val="single" w:sz="8" w:space="0" w:color="FFFFFF"/>
              <w:bottom w:val="single" w:sz="8" w:space="0" w:color="FFFFFF"/>
              <w:right w:val="single" w:sz="8" w:space="0" w:color="FFFFFF"/>
            </w:tcBorders>
            <w:shd w:val="clear" w:color="auto" w:fill="00CC99"/>
            <w:tcMar>
              <w:top w:w="105" w:type="dxa"/>
              <w:left w:w="105" w:type="dxa"/>
              <w:bottom w:w="105" w:type="dxa"/>
              <w:right w:w="105" w:type="dxa"/>
            </w:tcMar>
            <w:hideMark/>
          </w:tcPr>
          <w:p w:rsidR="005A7EE1" w:rsidRPr="007322D5" w:rsidRDefault="005A7EE1" w:rsidP="005A7EE1">
            <w:pPr>
              <w:spacing w:after="0" w:line="240" w:lineRule="auto"/>
              <w:jc w:val="center"/>
              <w:textAlignment w:val="baseline"/>
              <w:rPr>
                <w:rFonts w:ascii="Times New Roman" w:eastAsia="Times New Roman" w:hAnsi="Times New Roman" w:cs="Times New Roman"/>
                <w:sz w:val="36"/>
                <w:szCs w:val="36"/>
                <w:lang w:eastAsia="ru-RU"/>
              </w:rPr>
            </w:pPr>
            <w:r w:rsidRPr="007322D5">
              <w:rPr>
                <w:rFonts w:ascii="Times New Roman" w:eastAsia="Arial Unicode MS" w:hAnsi="Times New Roman" w:cs="Times New Roman"/>
                <w:b/>
                <w:bCs/>
                <w:color w:val="FFFFFF"/>
                <w:kern w:val="24"/>
                <w:sz w:val="24"/>
                <w:szCs w:val="24"/>
                <w:lang w:eastAsia="ru-RU"/>
              </w:rPr>
              <w:t>Средний</w:t>
            </w:r>
          </w:p>
        </w:tc>
        <w:tc>
          <w:tcPr>
            <w:tcW w:w="1000"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7322D5" w:rsidRDefault="005A7EE1" w:rsidP="003E5C39">
            <w:pPr>
              <w:spacing w:after="0" w:line="240" w:lineRule="auto"/>
              <w:jc w:val="center"/>
              <w:textAlignment w:val="baseline"/>
              <w:rPr>
                <w:rFonts w:ascii="Times New Roman" w:eastAsia="Times New Roman" w:hAnsi="Times New Roman" w:cs="Times New Roman"/>
                <w:sz w:val="36"/>
                <w:szCs w:val="36"/>
                <w:lang w:eastAsia="ru-RU"/>
              </w:rPr>
            </w:pPr>
            <w:r w:rsidRPr="007322D5">
              <w:rPr>
                <w:rFonts w:ascii="Times New Roman" w:eastAsia="Arial Unicode MS" w:hAnsi="Times New Roman" w:cs="Times New Roman"/>
                <w:color w:val="000000"/>
                <w:kern w:val="24"/>
                <w:sz w:val="24"/>
                <w:szCs w:val="24"/>
                <w:lang w:eastAsia="ru-RU"/>
              </w:rPr>
              <w:t>1</w:t>
            </w:r>
            <w:r w:rsidR="003E5C39">
              <w:rPr>
                <w:rFonts w:ascii="Times New Roman" w:eastAsia="Arial Unicode MS" w:hAnsi="Times New Roman" w:cs="Times New Roman"/>
                <w:color w:val="000000"/>
                <w:kern w:val="24"/>
                <w:sz w:val="24"/>
                <w:szCs w:val="24"/>
                <w:lang w:eastAsia="ru-RU"/>
              </w:rPr>
              <w:t>4</w:t>
            </w:r>
            <w:r w:rsidRPr="007322D5">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5</w:t>
            </w:r>
            <w:r w:rsidR="003E5C39">
              <w:rPr>
                <w:rFonts w:ascii="Times New Roman" w:eastAsia="Arial Unicode MS" w:hAnsi="Times New Roman" w:cs="Times New Roman"/>
                <w:color w:val="000000"/>
                <w:kern w:val="24"/>
                <w:sz w:val="24"/>
                <w:szCs w:val="24"/>
                <w:lang w:eastAsia="ru-RU"/>
              </w:rPr>
              <w:t>2</w:t>
            </w:r>
            <w:r w:rsidRPr="007322D5">
              <w:rPr>
                <w:rFonts w:ascii="Times New Roman" w:eastAsia="Arial Unicode MS" w:hAnsi="Times New Roman" w:cs="Times New Roman"/>
                <w:color w:val="000000"/>
                <w:kern w:val="24"/>
                <w:sz w:val="24"/>
                <w:szCs w:val="24"/>
                <w:lang w:eastAsia="ru-RU"/>
              </w:rPr>
              <w:t>%</w:t>
            </w:r>
          </w:p>
        </w:tc>
        <w:tc>
          <w:tcPr>
            <w:tcW w:w="1035"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7</w:t>
            </w:r>
            <w:r w:rsidR="005A7EE1" w:rsidRPr="007322D5">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3</w:t>
            </w:r>
            <w:r w:rsidR="005A7EE1">
              <w:rPr>
                <w:rFonts w:ascii="Times New Roman" w:eastAsia="Arial Unicode MS" w:hAnsi="Times New Roman" w:cs="Times New Roman"/>
                <w:color w:val="000000"/>
                <w:kern w:val="24"/>
                <w:sz w:val="24"/>
                <w:szCs w:val="24"/>
                <w:lang w:eastAsia="ru-RU"/>
              </w:rPr>
              <w:t>3</w:t>
            </w:r>
            <w:r w:rsidR="005A7EE1" w:rsidRPr="007322D5">
              <w:rPr>
                <w:rFonts w:ascii="Times New Roman" w:eastAsia="Arial Unicode MS" w:hAnsi="Times New Roman" w:cs="Times New Roman"/>
                <w:color w:val="000000"/>
                <w:kern w:val="24"/>
                <w:sz w:val="24"/>
                <w:szCs w:val="24"/>
                <w:lang w:eastAsia="ru-RU"/>
              </w:rPr>
              <w:t>%</w:t>
            </w:r>
          </w:p>
        </w:tc>
        <w:tc>
          <w:tcPr>
            <w:tcW w:w="1148"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7322D5" w:rsidRDefault="005A7EE1"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1</w:t>
            </w:r>
            <w:r w:rsidR="003E5C39">
              <w:rPr>
                <w:rFonts w:ascii="Times New Roman" w:eastAsia="Arial Unicode MS" w:hAnsi="Times New Roman" w:cs="Times New Roman"/>
                <w:color w:val="000000"/>
                <w:kern w:val="24"/>
                <w:sz w:val="24"/>
                <w:szCs w:val="24"/>
                <w:lang w:eastAsia="ru-RU"/>
              </w:rPr>
              <w:t>4</w:t>
            </w:r>
            <w:r w:rsidRPr="007322D5">
              <w:rPr>
                <w:rFonts w:ascii="Times New Roman" w:eastAsia="Arial Unicode MS" w:hAnsi="Times New Roman" w:cs="Times New Roman"/>
                <w:color w:val="000000"/>
                <w:kern w:val="24"/>
                <w:sz w:val="24"/>
                <w:szCs w:val="24"/>
                <w:lang w:eastAsia="ru-RU"/>
              </w:rPr>
              <w:t xml:space="preserve"> чел. - </w:t>
            </w:r>
            <w:r w:rsidR="003E5C39">
              <w:rPr>
                <w:rFonts w:ascii="Times New Roman" w:eastAsia="Arial Unicode MS" w:hAnsi="Times New Roman" w:cs="Times New Roman"/>
                <w:color w:val="000000"/>
                <w:kern w:val="24"/>
                <w:sz w:val="24"/>
                <w:szCs w:val="24"/>
                <w:lang w:eastAsia="ru-RU"/>
              </w:rPr>
              <w:t>54</w:t>
            </w:r>
            <w:r w:rsidRPr="007322D5">
              <w:rPr>
                <w:rFonts w:ascii="Times New Roman" w:eastAsia="Arial Unicode MS" w:hAnsi="Times New Roman" w:cs="Times New Roman"/>
                <w:color w:val="000000"/>
                <w:kern w:val="24"/>
                <w:sz w:val="24"/>
                <w:szCs w:val="24"/>
                <w:lang w:eastAsia="ru-RU"/>
              </w:rPr>
              <w:t>%</w:t>
            </w:r>
          </w:p>
        </w:tc>
        <w:tc>
          <w:tcPr>
            <w:tcW w:w="1035"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8</w:t>
            </w:r>
            <w:r w:rsidR="005A7EE1" w:rsidRPr="007322D5">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36</w:t>
            </w:r>
            <w:r w:rsidR="005A7EE1" w:rsidRPr="007322D5">
              <w:rPr>
                <w:rFonts w:ascii="Times New Roman" w:eastAsia="Arial Unicode MS" w:hAnsi="Times New Roman" w:cs="Times New Roman"/>
                <w:color w:val="000000"/>
                <w:kern w:val="24"/>
                <w:sz w:val="24"/>
                <w:szCs w:val="24"/>
                <w:lang w:eastAsia="ru-RU"/>
              </w:rPr>
              <w:t>%</w:t>
            </w:r>
          </w:p>
        </w:tc>
        <w:tc>
          <w:tcPr>
            <w:tcW w:w="1035"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8</w:t>
            </w:r>
            <w:r w:rsidR="005A7EE1" w:rsidRPr="007322D5">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32</w:t>
            </w:r>
            <w:r w:rsidR="005A7EE1" w:rsidRPr="007322D5">
              <w:rPr>
                <w:rFonts w:ascii="Times New Roman" w:eastAsia="Arial Unicode MS" w:hAnsi="Times New Roman" w:cs="Times New Roman"/>
                <w:color w:val="000000"/>
                <w:kern w:val="24"/>
                <w:sz w:val="24"/>
                <w:szCs w:val="24"/>
                <w:lang w:eastAsia="ru-RU"/>
              </w:rPr>
              <w:t>%</w:t>
            </w:r>
          </w:p>
        </w:tc>
        <w:tc>
          <w:tcPr>
            <w:tcW w:w="1066"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14</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56</w:t>
            </w:r>
            <w:r w:rsidR="005A7EE1" w:rsidRPr="007F61C6">
              <w:rPr>
                <w:rFonts w:ascii="Times New Roman" w:eastAsia="Arial Unicode MS" w:hAnsi="Times New Roman" w:cs="Times New Roman"/>
                <w:kern w:val="24"/>
                <w:sz w:val="24"/>
                <w:szCs w:val="24"/>
                <w:lang w:eastAsia="ru-RU"/>
              </w:rPr>
              <w:t>%</w:t>
            </w:r>
          </w:p>
        </w:tc>
        <w:tc>
          <w:tcPr>
            <w:tcW w:w="1066"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2</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8</w:t>
            </w:r>
            <w:r w:rsidR="005A7EE1" w:rsidRPr="007F61C6">
              <w:rPr>
                <w:rFonts w:ascii="Times New Roman" w:eastAsia="Arial Unicode MS" w:hAnsi="Times New Roman" w:cs="Times New Roman"/>
                <w:kern w:val="24"/>
                <w:sz w:val="24"/>
                <w:szCs w:val="24"/>
                <w:lang w:eastAsia="ru-RU"/>
              </w:rPr>
              <w:t>%</w:t>
            </w:r>
          </w:p>
        </w:tc>
        <w:tc>
          <w:tcPr>
            <w:tcW w:w="940" w:type="dxa"/>
            <w:tcBorders>
              <w:top w:val="single" w:sz="8" w:space="0" w:color="FFFFFF"/>
              <w:left w:val="single" w:sz="8" w:space="0" w:color="FFFFFF"/>
              <w:bottom w:val="single" w:sz="8" w:space="0" w:color="FFFFFF"/>
              <w:right w:val="single" w:sz="8" w:space="0" w:color="FFFFFF"/>
            </w:tcBorders>
            <w:shd w:val="clear" w:color="auto" w:fill="E7F6EF"/>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12</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45</w:t>
            </w:r>
            <w:r w:rsidR="005A7EE1" w:rsidRPr="007F61C6">
              <w:rPr>
                <w:rFonts w:ascii="Times New Roman" w:eastAsia="Arial Unicode MS" w:hAnsi="Times New Roman" w:cs="Times New Roman"/>
                <w:kern w:val="24"/>
                <w:sz w:val="24"/>
                <w:szCs w:val="24"/>
                <w:lang w:eastAsia="ru-RU"/>
              </w:rPr>
              <w:t>%</w:t>
            </w:r>
          </w:p>
        </w:tc>
        <w:tc>
          <w:tcPr>
            <w:tcW w:w="940" w:type="dxa"/>
            <w:tcBorders>
              <w:top w:val="single" w:sz="8" w:space="0" w:color="FFFFFF"/>
              <w:left w:val="single" w:sz="8" w:space="0" w:color="FFFFFF"/>
              <w:bottom w:val="single" w:sz="8" w:space="0" w:color="FFFFFF"/>
              <w:right w:val="single" w:sz="8" w:space="0" w:color="FFFFFF"/>
            </w:tcBorders>
            <w:shd w:val="clear" w:color="auto" w:fill="E7F6EF"/>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79</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40</w:t>
            </w:r>
            <w:r w:rsidR="005A7EE1" w:rsidRPr="007F61C6">
              <w:rPr>
                <w:rFonts w:ascii="Times New Roman" w:eastAsia="Arial Unicode MS" w:hAnsi="Times New Roman" w:cs="Times New Roman"/>
                <w:kern w:val="24"/>
                <w:sz w:val="24"/>
                <w:szCs w:val="24"/>
                <w:lang w:eastAsia="ru-RU"/>
              </w:rPr>
              <w:t>%</w:t>
            </w:r>
          </w:p>
        </w:tc>
      </w:tr>
      <w:tr w:rsidR="005A7EE1" w:rsidRPr="007322D5" w:rsidTr="005A7EE1">
        <w:tc>
          <w:tcPr>
            <w:tcW w:w="1300" w:type="dxa"/>
            <w:tcBorders>
              <w:top w:val="single" w:sz="8" w:space="0" w:color="FFFFFF"/>
              <w:left w:val="single" w:sz="8" w:space="0" w:color="FFFFFF"/>
              <w:bottom w:val="single" w:sz="8" w:space="0" w:color="FFFFFF"/>
              <w:right w:val="single" w:sz="8" w:space="0" w:color="FFFFFF"/>
            </w:tcBorders>
            <w:shd w:val="clear" w:color="auto" w:fill="00CC99"/>
            <w:tcMar>
              <w:top w:w="105" w:type="dxa"/>
              <w:left w:w="105" w:type="dxa"/>
              <w:bottom w:w="105" w:type="dxa"/>
              <w:right w:w="105" w:type="dxa"/>
            </w:tcMar>
            <w:hideMark/>
          </w:tcPr>
          <w:p w:rsidR="005A7EE1" w:rsidRPr="007322D5" w:rsidRDefault="005A7EE1" w:rsidP="005A7EE1">
            <w:pPr>
              <w:spacing w:after="0" w:line="240" w:lineRule="auto"/>
              <w:jc w:val="center"/>
              <w:textAlignment w:val="baseline"/>
              <w:rPr>
                <w:rFonts w:ascii="Times New Roman" w:eastAsia="Times New Roman" w:hAnsi="Times New Roman" w:cs="Times New Roman"/>
                <w:sz w:val="36"/>
                <w:szCs w:val="36"/>
                <w:lang w:eastAsia="ru-RU"/>
              </w:rPr>
            </w:pPr>
            <w:r w:rsidRPr="007322D5">
              <w:rPr>
                <w:rFonts w:ascii="Times New Roman" w:eastAsia="Arial Unicode MS" w:hAnsi="Times New Roman" w:cs="Times New Roman"/>
                <w:b/>
                <w:bCs/>
                <w:color w:val="FFFFFF"/>
                <w:kern w:val="24"/>
                <w:sz w:val="24"/>
                <w:szCs w:val="24"/>
                <w:lang w:eastAsia="ru-RU"/>
              </w:rPr>
              <w:t>Хороший</w:t>
            </w:r>
          </w:p>
        </w:tc>
        <w:tc>
          <w:tcPr>
            <w:tcW w:w="1000"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3</w:t>
            </w:r>
            <w:r w:rsidR="005A7EE1">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11</w:t>
            </w:r>
            <w:r w:rsidR="005A7EE1" w:rsidRPr="007322D5">
              <w:rPr>
                <w:rFonts w:ascii="Times New Roman" w:eastAsia="Arial Unicode MS" w:hAnsi="Times New Roman" w:cs="Times New Roman"/>
                <w:color w:val="000000"/>
                <w:kern w:val="24"/>
                <w:sz w:val="24"/>
                <w:szCs w:val="24"/>
                <w:lang w:eastAsia="ru-RU"/>
              </w:rPr>
              <w:t>%</w:t>
            </w:r>
          </w:p>
        </w:tc>
        <w:tc>
          <w:tcPr>
            <w:tcW w:w="1035"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1</w:t>
            </w:r>
            <w:r w:rsidR="005A7EE1" w:rsidRPr="007322D5">
              <w:rPr>
                <w:rFonts w:ascii="Times New Roman" w:eastAsia="Arial Unicode MS" w:hAnsi="Times New Roman" w:cs="Times New Roman"/>
                <w:color w:val="000000"/>
                <w:kern w:val="24"/>
                <w:sz w:val="24"/>
                <w:szCs w:val="24"/>
                <w:lang w:eastAsia="ru-RU"/>
              </w:rPr>
              <w:t xml:space="preserve"> чел. -</w:t>
            </w:r>
            <w:r>
              <w:rPr>
                <w:rFonts w:ascii="Times New Roman" w:eastAsia="Arial Unicode MS" w:hAnsi="Times New Roman" w:cs="Times New Roman"/>
                <w:color w:val="000000"/>
                <w:kern w:val="24"/>
                <w:sz w:val="24"/>
                <w:szCs w:val="24"/>
                <w:lang w:eastAsia="ru-RU"/>
              </w:rPr>
              <w:t>5</w:t>
            </w:r>
            <w:r w:rsidR="005A7EE1" w:rsidRPr="007322D5">
              <w:rPr>
                <w:rFonts w:ascii="Times New Roman" w:eastAsia="Arial Unicode MS" w:hAnsi="Times New Roman" w:cs="Times New Roman"/>
                <w:color w:val="000000"/>
                <w:kern w:val="24"/>
                <w:sz w:val="24"/>
                <w:szCs w:val="24"/>
                <w:lang w:eastAsia="ru-RU"/>
              </w:rPr>
              <w:t>%</w:t>
            </w:r>
          </w:p>
        </w:tc>
        <w:tc>
          <w:tcPr>
            <w:tcW w:w="1148"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1</w:t>
            </w:r>
            <w:r w:rsidRPr="007322D5">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4</w:t>
            </w:r>
            <w:r w:rsidRPr="007322D5">
              <w:rPr>
                <w:rFonts w:ascii="Times New Roman" w:eastAsia="Arial Unicode MS" w:hAnsi="Times New Roman" w:cs="Times New Roman"/>
                <w:color w:val="000000"/>
                <w:kern w:val="24"/>
                <w:sz w:val="24"/>
                <w:szCs w:val="24"/>
                <w:lang w:eastAsia="ru-RU"/>
              </w:rPr>
              <w:t>%</w:t>
            </w:r>
          </w:p>
        </w:tc>
        <w:tc>
          <w:tcPr>
            <w:tcW w:w="1035"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3</w:t>
            </w:r>
            <w:r w:rsidR="005A7EE1" w:rsidRPr="007322D5">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14</w:t>
            </w:r>
            <w:r w:rsidR="005A7EE1" w:rsidRPr="007322D5">
              <w:rPr>
                <w:rFonts w:ascii="Times New Roman" w:eastAsia="Arial Unicode MS" w:hAnsi="Times New Roman" w:cs="Times New Roman"/>
                <w:color w:val="000000"/>
                <w:kern w:val="24"/>
                <w:sz w:val="24"/>
                <w:szCs w:val="24"/>
                <w:lang w:eastAsia="ru-RU"/>
              </w:rPr>
              <w:t>%</w:t>
            </w:r>
          </w:p>
        </w:tc>
        <w:tc>
          <w:tcPr>
            <w:tcW w:w="1035"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322D5"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color w:val="000000"/>
                <w:kern w:val="24"/>
                <w:sz w:val="24"/>
                <w:szCs w:val="24"/>
                <w:lang w:eastAsia="ru-RU"/>
              </w:rPr>
              <w:t>5</w:t>
            </w:r>
            <w:r w:rsidRPr="00495C0E">
              <w:rPr>
                <w:rFonts w:ascii="Times New Roman" w:eastAsia="Arial Unicode MS" w:hAnsi="Times New Roman" w:cs="Times New Roman"/>
                <w:color w:val="000000"/>
                <w:kern w:val="24"/>
                <w:sz w:val="24"/>
                <w:szCs w:val="24"/>
                <w:lang w:eastAsia="ru-RU"/>
              </w:rPr>
              <w:t xml:space="preserve"> чел. - </w:t>
            </w:r>
            <w:r>
              <w:rPr>
                <w:rFonts w:ascii="Times New Roman" w:eastAsia="Arial Unicode MS" w:hAnsi="Times New Roman" w:cs="Times New Roman"/>
                <w:color w:val="000000"/>
                <w:kern w:val="24"/>
                <w:sz w:val="24"/>
                <w:szCs w:val="24"/>
                <w:lang w:eastAsia="ru-RU"/>
              </w:rPr>
              <w:t>20</w:t>
            </w:r>
            <w:r w:rsidRPr="00495C0E">
              <w:rPr>
                <w:rFonts w:ascii="Times New Roman" w:eastAsia="Arial Unicode MS" w:hAnsi="Times New Roman" w:cs="Times New Roman"/>
                <w:color w:val="000000"/>
                <w:kern w:val="24"/>
                <w:sz w:val="24"/>
                <w:szCs w:val="24"/>
                <w:lang w:eastAsia="ru-RU"/>
              </w:rPr>
              <w:t>%</w:t>
            </w:r>
          </w:p>
        </w:tc>
        <w:tc>
          <w:tcPr>
            <w:tcW w:w="1066"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4</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1</w:t>
            </w:r>
            <w:r w:rsidR="005A7EE1" w:rsidRPr="007F61C6">
              <w:rPr>
                <w:rFonts w:ascii="Times New Roman" w:eastAsia="Arial Unicode MS" w:hAnsi="Times New Roman" w:cs="Times New Roman"/>
                <w:kern w:val="24"/>
                <w:sz w:val="24"/>
                <w:szCs w:val="24"/>
                <w:lang w:eastAsia="ru-RU"/>
              </w:rPr>
              <w:t>6%</w:t>
            </w:r>
          </w:p>
        </w:tc>
        <w:tc>
          <w:tcPr>
            <w:tcW w:w="1066" w:type="dxa"/>
            <w:tcBorders>
              <w:top w:val="single" w:sz="8" w:space="0" w:color="FFFFFF"/>
              <w:left w:val="single" w:sz="8" w:space="0" w:color="FFFFFF"/>
              <w:bottom w:val="single" w:sz="8" w:space="0" w:color="FFFFFF"/>
              <w:right w:val="single" w:sz="8" w:space="0" w:color="FFFFFF"/>
            </w:tcBorders>
            <w:shd w:val="clear" w:color="auto" w:fill="CBECDE"/>
            <w:tcMar>
              <w:top w:w="105" w:type="dxa"/>
              <w:left w:w="105" w:type="dxa"/>
              <w:bottom w:w="105" w:type="dxa"/>
              <w:right w:w="105" w:type="dxa"/>
            </w:tcMar>
            <w:hideMark/>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2</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8</w:t>
            </w:r>
            <w:r w:rsidR="005A7EE1" w:rsidRPr="007F61C6">
              <w:rPr>
                <w:rFonts w:ascii="Times New Roman" w:eastAsia="Arial Unicode MS" w:hAnsi="Times New Roman" w:cs="Times New Roman"/>
                <w:kern w:val="24"/>
                <w:sz w:val="24"/>
                <w:szCs w:val="24"/>
                <w:lang w:eastAsia="ru-RU"/>
              </w:rPr>
              <w:t>%</w:t>
            </w:r>
          </w:p>
        </w:tc>
        <w:tc>
          <w:tcPr>
            <w:tcW w:w="940" w:type="dxa"/>
            <w:tcBorders>
              <w:top w:val="single" w:sz="8" w:space="0" w:color="FFFFFF"/>
              <w:left w:val="single" w:sz="8" w:space="0" w:color="FFFFFF"/>
              <w:bottom w:val="single" w:sz="8" w:space="0" w:color="FFFFFF"/>
              <w:right w:val="single" w:sz="8" w:space="0" w:color="FFFFFF"/>
            </w:tcBorders>
            <w:shd w:val="clear" w:color="auto" w:fill="CBECDE"/>
          </w:tcPr>
          <w:p w:rsidR="005A7EE1" w:rsidRPr="007F61C6" w:rsidRDefault="003E5C39" w:rsidP="005A7EE1">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2</w:t>
            </w:r>
            <w:r w:rsidR="005A7EE1" w:rsidRPr="007F61C6">
              <w:rPr>
                <w:rFonts w:ascii="Times New Roman" w:eastAsia="Arial Unicode MS" w:hAnsi="Times New Roman" w:cs="Times New Roman"/>
                <w:kern w:val="24"/>
                <w:sz w:val="24"/>
                <w:szCs w:val="24"/>
                <w:lang w:eastAsia="ru-RU"/>
              </w:rPr>
              <w:t>чел. - 7%</w:t>
            </w:r>
          </w:p>
        </w:tc>
        <w:tc>
          <w:tcPr>
            <w:tcW w:w="940" w:type="dxa"/>
            <w:tcBorders>
              <w:top w:val="single" w:sz="8" w:space="0" w:color="FFFFFF"/>
              <w:left w:val="single" w:sz="8" w:space="0" w:color="FFFFFF"/>
              <w:bottom w:val="single" w:sz="8" w:space="0" w:color="FFFFFF"/>
              <w:right w:val="single" w:sz="8" w:space="0" w:color="FFFFFF"/>
            </w:tcBorders>
            <w:shd w:val="clear" w:color="auto" w:fill="CBECDE"/>
          </w:tcPr>
          <w:p w:rsidR="005A7EE1" w:rsidRPr="007F61C6" w:rsidRDefault="003E5C39" w:rsidP="003E5C39">
            <w:pPr>
              <w:spacing w:after="0" w:line="240" w:lineRule="auto"/>
              <w:jc w:val="center"/>
              <w:textAlignment w:val="baseline"/>
              <w:rPr>
                <w:rFonts w:ascii="Times New Roman" w:eastAsia="Times New Roman" w:hAnsi="Times New Roman" w:cs="Times New Roman"/>
                <w:sz w:val="36"/>
                <w:szCs w:val="36"/>
                <w:lang w:eastAsia="ru-RU"/>
              </w:rPr>
            </w:pPr>
            <w:r>
              <w:rPr>
                <w:rFonts w:ascii="Times New Roman" w:eastAsia="Arial Unicode MS" w:hAnsi="Times New Roman" w:cs="Times New Roman"/>
                <w:kern w:val="24"/>
                <w:sz w:val="24"/>
                <w:szCs w:val="24"/>
                <w:lang w:eastAsia="ru-RU"/>
              </w:rPr>
              <w:t>21</w:t>
            </w:r>
            <w:r w:rsidR="005A7EE1" w:rsidRPr="007F61C6">
              <w:rPr>
                <w:rFonts w:ascii="Times New Roman" w:eastAsia="Arial Unicode MS" w:hAnsi="Times New Roman" w:cs="Times New Roman"/>
                <w:kern w:val="24"/>
                <w:sz w:val="24"/>
                <w:szCs w:val="24"/>
                <w:lang w:eastAsia="ru-RU"/>
              </w:rPr>
              <w:t xml:space="preserve">чел. - </w:t>
            </w:r>
            <w:r>
              <w:rPr>
                <w:rFonts w:ascii="Times New Roman" w:eastAsia="Arial Unicode MS" w:hAnsi="Times New Roman" w:cs="Times New Roman"/>
                <w:kern w:val="24"/>
                <w:sz w:val="24"/>
                <w:szCs w:val="24"/>
                <w:lang w:eastAsia="ru-RU"/>
              </w:rPr>
              <w:t>11</w:t>
            </w:r>
            <w:r w:rsidR="005A7EE1" w:rsidRPr="007F61C6">
              <w:rPr>
                <w:rFonts w:ascii="Times New Roman" w:eastAsia="Arial Unicode MS" w:hAnsi="Times New Roman" w:cs="Times New Roman"/>
                <w:kern w:val="24"/>
                <w:sz w:val="24"/>
                <w:szCs w:val="24"/>
                <w:lang w:eastAsia="ru-RU"/>
              </w:rPr>
              <w:t>%</w:t>
            </w:r>
          </w:p>
        </w:tc>
      </w:tr>
      <w:tr w:rsidR="005A7EE1" w:rsidRPr="007322D5" w:rsidTr="005A7EE1">
        <w:tc>
          <w:tcPr>
            <w:tcW w:w="1300" w:type="dxa"/>
            <w:tcBorders>
              <w:top w:val="single" w:sz="8" w:space="0" w:color="FFFFFF"/>
              <w:left w:val="single" w:sz="8" w:space="0" w:color="FFFFFF"/>
              <w:bottom w:val="single" w:sz="8" w:space="0" w:color="FFFFFF"/>
              <w:right w:val="single" w:sz="8" w:space="0" w:color="FFFFFF"/>
            </w:tcBorders>
            <w:shd w:val="clear" w:color="auto" w:fill="00CC99"/>
            <w:tcMar>
              <w:top w:w="105" w:type="dxa"/>
              <w:left w:w="105" w:type="dxa"/>
              <w:bottom w:w="105" w:type="dxa"/>
              <w:right w:w="105" w:type="dxa"/>
            </w:tcMar>
            <w:hideMark/>
          </w:tcPr>
          <w:p w:rsidR="005A7EE1" w:rsidRPr="007322D5" w:rsidRDefault="005A7EE1" w:rsidP="005A7EE1">
            <w:pPr>
              <w:spacing w:after="0" w:line="240" w:lineRule="auto"/>
              <w:jc w:val="center"/>
              <w:textAlignment w:val="baseline"/>
              <w:rPr>
                <w:rFonts w:ascii="Times New Roman" w:eastAsia="Times New Roman" w:hAnsi="Times New Roman" w:cs="Times New Roman"/>
                <w:sz w:val="36"/>
                <w:szCs w:val="36"/>
                <w:lang w:eastAsia="ru-RU"/>
              </w:rPr>
            </w:pPr>
            <w:r w:rsidRPr="007322D5">
              <w:rPr>
                <w:rFonts w:ascii="Times New Roman" w:eastAsia="Arial Unicode MS" w:hAnsi="Times New Roman" w:cs="Times New Roman"/>
                <w:b/>
                <w:bCs/>
                <w:color w:val="FFFFFF"/>
                <w:kern w:val="24"/>
                <w:sz w:val="24"/>
                <w:szCs w:val="24"/>
                <w:lang w:eastAsia="ru-RU"/>
              </w:rPr>
              <w:t>Высокий</w:t>
            </w:r>
          </w:p>
        </w:tc>
        <w:tc>
          <w:tcPr>
            <w:tcW w:w="1000"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Default="005A7EE1" w:rsidP="005A7EE1">
            <w:pPr>
              <w:spacing w:after="0" w:line="240" w:lineRule="auto"/>
              <w:jc w:val="center"/>
              <w:textAlignment w:val="baseline"/>
              <w:rPr>
                <w:rFonts w:ascii="Times New Roman" w:eastAsia="Arial Unicode MS" w:hAnsi="Times New Roman" w:cs="Times New Roman"/>
                <w:color w:val="000000"/>
                <w:kern w:val="24"/>
                <w:sz w:val="24"/>
                <w:szCs w:val="24"/>
                <w:lang w:eastAsia="ru-RU"/>
              </w:rPr>
            </w:pPr>
            <w:r>
              <w:rPr>
                <w:rFonts w:ascii="Times New Roman" w:eastAsia="Arial Unicode MS" w:hAnsi="Times New Roman" w:cs="Times New Roman"/>
                <w:color w:val="000000"/>
                <w:kern w:val="24"/>
                <w:sz w:val="24"/>
                <w:szCs w:val="24"/>
                <w:lang w:eastAsia="ru-RU"/>
              </w:rPr>
              <w:t>2 чел.</w:t>
            </w:r>
          </w:p>
          <w:p w:rsidR="005A7EE1" w:rsidRPr="00495C0E" w:rsidRDefault="003E5C39"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kern w:val="24"/>
                <w:sz w:val="24"/>
                <w:szCs w:val="24"/>
                <w:lang w:eastAsia="ru-RU"/>
              </w:rPr>
              <w:t>7</w:t>
            </w:r>
            <w:r w:rsidR="005A7EE1">
              <w:rPr>
                <w:rFonts w:ascii="Times New Roman" w:eastAsia="Arial Unicode MS" w:hAnsi="Times New Roman" w:cs="Times New Roman"/>
                <w:color w:val="000000"/>
                <w:kern w:val="24"/>
                <w:sz w:val="24"/>
                <w:szCs w:val="24"/>
                <w:lang w:eastAsia="ru-RU"/>
              </w:rPr>
              <w:t>%</w:t>
            </w:r>
          </w:p>
        </w:tc>
        <w:tc>
          <w:tcPr>
            <w:tcW w:w="1035"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495C0E" w:rsidRDefault="005A7EE1" w:rsidP="003E5C3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kern w:val="24"/>
                <w:sz w:val="24"/>
                <w:szCs w:val="24"/>
                <w:lang w:eastAsia="ru-RU"/>
              </w:rPr>
              <w:t>1</w:t>
            </w:r>
            <w:r w:rsidRPr="00495C0E">
              <w:rPr>
                <w:rFonts w:ascii="Times New Roman" w:eastAsia="Arial Unicode MS" w:hAnsi="Times New Roman" w:cs="Times New Roman"/>
                <w:color w:val="000000"/>
                <w:kern w:val="24"/>
                <w:sz w:val="24"/>
                <w:szCs w:val="24"/>
                <w:lang w:eastAsia="ru-RU"/>
              </w:rPr>
              <w:t xml:space="preserve"> чел. - </w:t>
            </w:r>
            <w:r w:rsidR="003E5C39">
              <w:rPr>
                <w:rFonts w:ascii="Times New Roman" w:eastAsia="Arial Unicode MS" w:hAnsi="Times New Roman" w:cs="Times New Roman"/>
                <w:color w:val="000000"/>
                <w:kern w:val="24"/>
                <w:sz w:val="24"/>
                <w:szCs w:val="24"/>
                <w:lang w:eastAsia="ru-RU"/>
              </w:rPr>
              <w:t>5</w:t>
            </w:r>
            <w:r w:rsidRPr="00495C0E">
              <w:rPr>
                <w:rFonts w:ascii="Times New Roman" w:eastAsia="Arial Unicode MS" w:hAnsi="Times New Roman" w:cs="Times New Roman"/>
                <w:color w:val="000000"/>
                <w:kern w:val="24"/>
                <w:sz w:val="24"/>
                <w:szCs w:val="24"/>
                <w:lang w:eastAsia="ru-RU"/>
              </w:rPr>
              <w:t>%</w:t>
            </w:r>
          </w:p>
        </w:tc>
        <w:tc>
          <w:tcPr>
            <w:tcW w:w="1148"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495C0E" w:rsidRDefault="003E5C39" w:rsidP="005A7E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35"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495C0E" w:rsidRDefault="003E5C39"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kern w:val="24"/>
                <w:sz w:val="24"/>
                <w:szCs w:val="24"/>
                <w:lang w:eastAsia="ru-RU"/>
              </w:rPr>
              <w:t>0</w:t>
            </w:r>
          </w:p>
        </w:tc>
        <w:tc>
          <w:tcPr>
            <w:tcW w:w="1035"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495C0E" w:rsidRDefault="003E5C39" w:rsidP="005A7E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66"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7F61C6" w:rsidRDefault="003E5C39" w:rsidP="003E5C3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Arial Unicode MS" w:hAnsi="Times New Roman" w:cs="Times New Roman"/>
                <w:kern w:val="24"/>
                <w:sz w:val="24"/>
                <w:szCs w:val="24"/>
                <w:lang w:eastAsia="ru-RU"/>
              </w:rPr>
              <w:t>3</w:t>
            </w:r>
            <w:r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12</w:t>
            </w:r>
            <w:r w:rsidRPr="007F61C6">
              <w:rPr>
                <w:rFonts w:ascii="Times New Roman" w:eastAsia="Arial Unicode MS" w:hAnsi="Times New Roman" w:cs="Times New Roman"/>
                <w:kern w:val="24"/>
                <w:sz w:val="24"/>
                <w:szCs w:val="24"/>
                <w:lang w:eastAsia="ru-RU"/>
              </w:rPr>
              <w:t>%</w:t>
            </w:r>
          </w:p>
        </w:tc>
        <w:tc>
          <w:tcPr>
            <w:tcW w:w="1066" w:type="dxa"/>
            <w:tcBorders>
              <w:top w:val="single" w:sz="8" w:space="0" w:color="FFFFFF"/>
              <w:left w:val="single" w:sz="8" w:space="0" w:color="FFFFFF"/>
              <w:bottom w:val="single" w:sz="8" w:space="0" w:color="FFFFFF"/>
              <w:right w:val="single" w:sz="8" w:space="0" w:color="FFFFFF"/>
            </w:tcBorders>
            <w:shd w:val="clear" w:color="auto" w:fill="E7F6EF"/>
            <w:tcMar>
              <w:top w:w="105" w:type="dxa"/>
              <w:left w:w="105" w:type="dxa"/>
              <w:bottom w:w="105" w:type="dxa"/>
              <w:right w:w="105" w:type="dxa"/>
            </w:tcMar>
            <w:hideMark/>
          </w:tcPr>
          <w:p w:rsidR="005A7EE1" w:rsidRPr="007F61C6" w:rsidRDefault="003E5C39"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7F6EF"/>
          </w:tcPr>
          <w:p w:rsidR="005A7EE1" w:rsidRPr="007F61C6" w:rsidRDefault="003E5C39" w:rsidP="005A7EE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Arial Unicode MS" w:hAnsi="Times New Roman" w:cs="Times New Roman"/>
                <w:kern w:val="24"/>
                <w:sz w:val="24"/>
                <w:szCs w:val="24"/>
                <w:lang w:eastAsia="ru-RU"/>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7F6EF"/>
          </w:tcPr>
          <w:p w:rsidR="005A7EE1" w:rsidRPr="007F61C6" w:rsidRDefault="003E5C39" w:rsidP="003E5C3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Arial Unicode MS" w:hAnsi="Times New Roman" w:cs="Times New Roman"/>
                <w:kern w:val="24"/>
                <w:sz w:val="24"/>
                <w:szCs w:val="24"/>
                <w:lang w:eastAsia="ru-RU"/>
              </w:rPr>
              <w:t>6</w:t>
            </w:r>
            <w:r w:rsidR="005A7EE1" w:rsidRPr="007F61C6">
              <w:rPr>
                <w:rFonts w:ascii="Times New Roman" w:eastAsia="Arial Unicode MS" w:hAnsi="Times New Roman" w:cs="Times New Roman"/>
                <w:kern w:val="24"/>
                <w:sz w:val="24"/>
                <w:szCs w:val="24"/>
                <w:lang w:eastAsia="ru-RU"/>
              </w:rPr>
              <w:t xml:space="preserve"> чел. - </w:t>
            </w:r>
            <w:r>
              <w:rPr>
                <w:rFonts w:ascii="Times New Roman" w:eastAsia="Arial Unicode MS" w:hAnsi="Times New Roman" w:cs="Times New Roman"/>
                <w:kern w:val="24"/>
                <w:sz w:val="24"/>
                <w:szCs w:val="24"/>
                <w:lang w:eastAsia="ru-RU"/>
              </w:rPr>
              <w:t>3</w:t>
            </w:r>
            <w:r w:rsidR="005A7EE1" w:rsidRPr="007F61C6">
              <w:rPr>
                <w:rFonts w:ascii="Times New Roman" w:eastAsia="Arial Unicode MS" w:hAnsi="Times New Roman" w:cs="Times New Roman"/>
                <w:kern w:val="24"/>
                <w:sz w:val="24"/>
                <w:szCs w:val="24"/>
                <w:lang w:eastAsia="ru-RU"/>
              </w:rPr>
              <w:t>%</w:t>
            </w:r>
          </w:p>
        </w:tc>
      </w:tr>
    </w:tbl>
    <w:p w:rsidR="00AC23D1" w:rsidRDefault="00AC23D1" w:rsidP="00AC23D1">
      <w:pPr>
        <w:shd w:val="clear" w:color="auto" w:fill="FFFFFF"/>
        <w:spacing w:after="120" w:line="240" w:lineRule="atLeast"/>
        <w:rPr>
          <w:rFonts w:ascii="Helvetica" w:eastAsia="Times New Roman" w:hAnsi="Helvetica" w:cs="Helvetica"/>
          <w:color w:val="333333"/>
          <w:sz w:val="20"/>
          <w:szCs w:val="20"/>
          <w:lang w:eastAsia="ru-RU"/>
        </w:rPr>
      </w:pPr>
    </w:p>
    <w:p w:rsidR="00AC23D1" w:rsidRDefault="007D4249" w:rsidP="00AC23D1">
      <w:pPr>
        <w:shd w:val="clear" w:color="auto" w:fill="FFFFFF"/>
        <w:spacing w:after="120" w:line="240" w:lineRule="atLeast"/>
        <w:rPr>
          <w:rFonts w:ascii="Helvetica" w:eastAsia="Times New Roman" w:hAnsi="Helvetica" w:cs="Helvetica"/>
          <w:color w:val="333333"/>
          <w:sz w:val="20"/>
          <w:szCs w:val="20"/>
          <w:lang w:eastAsia="ru-RU"/>
        </w:rPr>
      </w:pPr>
      <w:r>
        <w:rPr>
          <w:noProof/>
          <w:lang w:eastAsia="ru-RU"/>
        </w:rPr>
        <w:drawing>
          <wp:inline distT="0" distB="0" distL="0" distR="0" wp14:anchorId="3598A371" wp14:editId="4016BF93">
            <wp:extent cx="5543550" cy="2762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23D1" w:rsidRDefault="00AC23D1" w:rsidP="00AC23D1">
      <w:pPr>
        <w:shd w:val="clear" w:color="auto" w:fill="FFFFFF"/>
        <w:spacing w:after="120" w:line="240" w:lineRule="atLeast"/>
        <w:rPr>
          <w:rFonts w:ascii="Helvetica" w:eastAsia="Times New Roman" w:hAnsi="Helvetica" w:cs="Helvetica"/>
          <w:color w:val="333333"/>
          <w:sz w:val="20"/>
          <w:szCs w:val="20"/>
          <w:lang w:eastAsia="ru-RU"/>
        </w:rPr>
      </w:pPr>
    </w:p>
    <w:p w:rsidR="00AC23D1" w:rsidRPr="00C45548" w:rsidRDefault="00AC23D1" w:rsidP="00AC23D1">
      <w:pPr>
        <w:shd w:val="clear" w:color="auto" w:fill="FFFFFF"/>
        <w:spacing w:after="120" w:line="240" w:lineRule="atLeast"/>
        <w:rPr>
          <w:rFonts w:ascii="Helvetica" w:eastAsia="Times New Roman" w:hAnsi="Helvetica" w:cs="Helvetica"/>
          <w:color w:val="333333"/>
          <w:sz w:val="20"/>
          <w:szCs w:val="20"/>
          <w:lang w:eastAsia="ru-RU"/>
        </w:rPr>
      </w:pPr>
    </w:p>
    <w:p w:rsidR="00AC23D1" w:rsidRDefault="00AC23D1" w:rsidP="00AC23D1">
      <w:pPr>
        <w:shd w:val="clear" w:color="auto" w:fill="FFFFFF"/>
        <w:spacing w:after="120" w:line="240" w:lineRule="atLeast"/>
        <w:jc w:val="both"/>
        <w:rPr>
          <w:rFonts w:ascii="Times New Roman" w:eastAsia="Times New Roman" w:hAnsi="Times New Roman" w:cs="Times New Roman"/>
          <w:color w:val="1F497D" w:themeColor="text2"/>
          <w:sz w:val="28"/>
          <w:szCs w:val="28"/>
          <w:lang w:eastAsia="ru-RU"/>
        </w:rPr>
      </w:pPr>
      <w:r w:rsidRPr="00AA0EF4">
        <w:rPr>
          <w:rFonts w:ascii="Times New Roman" w:eastAsia="Times New Roman" w:hAnsi="Times New Roman" w:cs="Times New Roman"/>
          <w:color w:val="1F497D" w:themeColor="text2"/>
          <w:sz w:val="28"/>
          <w:szCs w:val="28"/>
          <w:lang w:eastAsia="ru-RU"/>
        </w:rPr>
        <w:t>Итак, большинство пятиклассников (</w:t>
      </w:r>
      <w:r w:rsidR="00AA0EF4" w:rsidRPr="00AA0EF4">
        <w:rPr>
          <w:rFonts w:ascii="Times New Roman" w:eastAsia="Arial Unicode MS" w:hAnsi="Times New Roman" w:cs="Times New Roman"/>
          <w:color w:val="1F497D" w:themeColor="text2"/>
          <w:kern w:val="24"/>
          <w:sz w:val="24"/>
          <w:szCs w:val="24"/>
          <w:lang w:eastAsia="ru-RU"/>
        </w:rPr>
        <w:t>9</w:t>
      </w:r>
      <w:r w:rsidR="00EE6E2C">
        <w:rPr>
          <w:rFonts w:ascii="Times New Roman" w:eastAsia="Arial Unicode MS" w:hAnsi="Times New Roman" w:cs="Times New Roman"/>
          <w:color w:val="1F497D" w:themeColor="text2"/>
          <w:kern w:val="24"/>
          <w:sz w:val="24"/>
          <w:szCs w:val="24"/>
          <w:lang w:eastAsia="ru-RU"/>
        </w:rPr>
        <w:t>2</w:t>
      </w:r>
      <w:r w:rsidRPr="00AA0EF4">
        <w:rPr>
          <w:rFonts w:ascii="Times New Roman" w:eastAsia="Arial Unicode MS" w:hAnsi="Times New Roman" w:cs="Times New Roman"/>
          <w:color w:val="1F497D" w:themeColor="text2"/>
          <w:kern w:val="24"/>
          <w:sz w:val="24"/>
          <w:szCs w:val="24"/>
          <w:lang w:eastAsia="ru-RU"/>
        </w:rPr>
        <w:t xml:space="preserve"> чел. - </w:t>
      </w:r>
      <w:r w:rsidR="00EE6E2C">
        <w:rPr>
          <w:rFonts w:ascii="Times New Roman" w:eastAsia="Arial Unicode MS" w:hAnsi="Times New Roman" w:cs="Times New Roman"/>
          <w:color w:val="1F497D" w:themeColor="text2"/>
          <w:kern w:val="24"/>
          <w:sz w:val="24"/>
          <w:szCs w:val="24"/>
          <w:lang w:eastAsia="ru-RU"/>
        </w:rPr>
        <w:t>46</w:t>
      </w:r>
      <w:r w:rsidRPr="00AA0EF4">
        <w:rPr>
          <w:rFonts w:ascii="Times New Roman" w:eastAsia="Arial Unicode MS" w:hAnsi="Times New Roman" w:cs="Times New Roman"/>
          <w:color w:val="1F497D" w:themeColor="text2"/>
          <w:kern w:val="24"/>
          <w:sz w:val="24"/>
          <w:szCs w:val="24"/>
          <w:lang w:eastAsia="ru-RU"/>
        </w:rPr>
        <w:t>%</w:t>
      </w:r>
      <w:r w:rsidRPr="00AA0EF4">
        <w:rPr>
          <w:rFonts w:ascii="Times New Roman" w:eastAsia="Times New Roman" w:hAnsi="Times New Roman" w:cs="Times New Roman"/>
          <w:color w:val="1F497D" w:themeColor="text2"/>
          <w:sz w:val="28"/>
          <w:szCs w:val="28"/>
          <w:lang w:eastAsia="ru-RU"/>
        </w:rPr>
        <w:t xml:space="preserve">) имеют </w:t>
      </w:r>
      <w:r w:rsidR="00EE6E2C">
        <w:rPr>
          <w:rFonts w:ascii="Times New Roman" w:eastAsia="Times New Roman" w:hAnsi="Times New Roman" w:cs="Times New Roman"/>
          <w:color w:val="1F497D" w:themeColor="text2"/>
          <w:sz w:val="28"/>
          <w:szCs w:val="28"/>
          <w:lang w:eastAsia="ru-RU"/>
        </w:rPr>
        <w:t>слабый</w:t>
      </w:r>
      <w:r w:rsidRPr="00AA0EF4">
        <w:rPr>
          <w:rFonts w:ascii="Times New Roman" w:eastAsia="Times New Roman" w:hAnsi="Times New Roman" w:cs="Times New Roman"/>
          <w:color w:val="1F497D" w:themeColor="text2"/>
          <w:sz w:val="28"/>
          <w:szCs w:val="28"/>
          <w:lang w:eastAsia="ru-RU"/>
        </w:rPr>
        <w:t xml:space="preserve"> уровень развития мышления. </w:t>
      </w:r>
    </w:p>
    <w:p w:rsidR="00EE6E2C" w:rsidRPr="00C45548" w:rsidRDefault="00EE6E2C" w:rsidP="00EE6E2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45548">
        <w:rPr>
          <w:rFonts w:ascii="Times New Roman" w:eastAsia="Times New Roman" w:hAnsi="Times New Roman" w:cs="Times New Roman"/>
          <w:color w:val="333333"/>
          <w:sz w:val="28"/>
          <w:szCs w:val="28"/>
          <w:lang w:eastAsia="ru-RU"/>
        </w:rPr>
        <w:t>Который характеризуется тем, что</w:t>
      </w:r>
      <w:r w:rsidRPr="00C45548">
        <w:rPr>
          <w:rFonts w:ascii="Times New Roman" w:eastAsia="Times New Roman" w:hAnsi="Times New Roman" w:cs="Times New Roman"/>
          <w:color w:val="000000"/>
          <w:sz w:val="28"/>
          <w:szCs w:val="28"/>
          <w:shd w:val="clear" w:color="auto" w:fill="FFFFFF"/>
          <w:lang w:eastAsia="ru-RU"/>
        </w:rPr>
        <w:t xml:space="preserve"> ребенок может действовать только тогда, когда непосредственно перед работой получает подробную инструкцию, как</w:t>
      </w:r>
      <w:r w:rsidRPr="00C45548">
        <w:rPr>
          <w:rFonts w:ascii="Times New Roman" w:eastAsia="Times New Roman" w:hAnsi="Times New Roman" w:cs="Times New Roman"/>
          <w:i/>
          <w:iCs/>
          <w:color w:val="000000"/>
          <w:sz w:val="28"/>
          <w:szCs w:val="28"/>
          <w:shd w:val="clear" w:color="auto" w:fill="FFFFFF"/>
          <w:lang w:eastAsia="ru-RU"/>
        </w:rPr>
        <w:t> </w:t>
      </w:r>
      <w:r w:rsidRPr="00C45548">
        <w:rPr>
          <w:rFonts w:ascii="Times New Roman" w:eastAsia="Times New Roman" w:hAnsi="Times New Roman" w:cs="Times New Roman"/>
          <w:color w:val="000000"/>
          <w:sz w:val="28"/>
          <w:szCs w:val="28"/>
          <w:shd w:val="clear" w:color="auto" w:fill="FFFFFF"/>
          <w:lang w:eastAsia="ru-RU"/>
        </w:rPr>
        <w:t>именно надо действовать. Если ему сказали, что надо делать, но не объяснили, как надо делать, то работу он выполнить не сможет.</w:t>
      </w:r>
    </w:p>
    <w:p w:rsidR="00EE6E2C" w:rsidRPr="00C45548" w:rsidRDefault="00EE6E2C" w:rsidP="00EE6E2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45548">
        <w:rPr>
          <w:rFonts w:ascii="Times New Roman" w:eastAsia="Times New Roman" w:hAnsi="Times New Roman" w:cs="Times New Roman"/>
          <w:color w:val="000000"/>
          <w:sz w:val="28"/>
          <w:szCs w:val="28"/>
          <w:shd w:val="clear" w:color="auto" w:fill="FFFFFF"/>
          <w:lang w:eastAsia="ru-RU"/>
        </w:rPr>
        <w:t>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EE6E2C" w:rsidRPr="00C45548" w:rsidRDefault="00EE6E2C" w:rsidP="00EE6E2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C45548">
        <w:rPr>
          <w:rFonts w:ascii="Times New Roman" w:eastAsia="Times New Roman" w:hAnsi="Times New Roman" w:cs="Times New Roman"/>
          <w:color w:val="000000"/>
          <w:sz w:val="28"/>
          <w:szCs w:val="28"/>
          <w:shd w:val="clear" w:color="auto" w:fill="FFFFFF"/>
          <w:lang w:eastAsia="ru-RU"/>
        </w:rPr>
        <w:t>Часто несамостоятельность не ограничивается только интеллектуальной сферой, а является целостным личностным комплексом</w:t>
      </w:r>
    </w:p>
    <w:p w:rsidR="00EE6E2C" w:rsidRPr="00C45548" w:rsidRDefault="00EE6E2C" w:rsidP="00EE6E2C">
      <w:pPr>
        <w:shd w:val="clear" w:color="auto" w:fill="FFFFFF"/>
        <w:spacing w:after="120" w:line="240" w:lineRule="atLeast"/>
        <w:jc w:val="both"/>
        <w:rPr>
          <w:rFonts w:ascii="Helvetica" w:eastAsia="Times New Roman" w:hAnsi="Helvetica" w:cs="Helvetica"/>
          <w:color w:val="333333"/>
          <w:sz w:val="28"/>
          <w:szCs w:val="28"/>
          <w:lang w:eastAsia="ru-RU"/>
        </w:rPr>
      </w:pPr>
      <w:r w:rsidRPr="00C45548">
        <w:rPr>
          <w:rFonts w:ascii="Times New Roman" w:eastAsia="Times New Roman" w:hAnsi="Times New Roman" w:cs="Times New Roman"/>
          <w:color w:val="000000"/>
          <w:sz w:val="28"/>
          <w:szCs w:val="28"/>
          <w:shd w:val="clear" w:color="auto" w:fill="FFFFFF"/>
          <w:lang w:eastAsia="ru-RU"/>
        </w:rPr>
        <w:t>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EE6E2C" w:rsidRPr="00AA0EF4" w:rsidRDefault="00EE6E2C" w:rsidP="00EE6E2C">
      <w:pPr>
        <w:shd w:val="clear" w:color="auto" w:fill="FFFFFF"/>
        <w:spacing w:after="120" w:line="240" w:lineRule="atLeast"/>
        <w:jc w:val="both"/>
        <w:rPr>
          <w:rFonts w:ascii="Times New Roman" w:eastAsia="Times New Roman" w:hAnsi="Times New Roman" w:cs="Times New Roman"/>
          <w:color w:val="1F497D" w:themeColor="text2"/>
          <w:sz w:val="28"/>
          <w:szCs w:val="28"/>
          <w:lang w:eastAsia="ru-RU"/>
        </w:rPr>
      </w:pPr>
      <w:r w:rsidRPr="00AA0EF4">
        <w:rPr>
          <w:rFonts w:ascii="Times New Roman" w:eastAsia="Times New Roman" w:hAnsi="Times New Roman" w:cs="Times New Roman"/>
          <w:color w:val="1F497D" w:themeColor="text2"/>
          <w:sz w:val="28"/>
          <w:szCs w:val="28"/>
          <w:lang w:eastAsia="ru-RU"/>
        </w:rPr>
        <w:t>С</w:t>
      </w:r>
      <w:r>
        <w:rPr>
          <w:rFonts w:ascii="Times New Roman" w:eastAsia="Times New Roman" w:hAnsi="Times New Roman" w:cs="Times New Roman"/>
          <w:color w:val="1F497D" w:themeColor="text2"/>
          <w:sz w:val="28"/>
          <w:szCs w:val="28"/>
          <w:lang w:eastAsia="ru-RU"/>
        </w:rPr>
        <w:t>редний</w:t>
      </w:r>
      <w:r w:rsidRPr="00AA0EF4">
        <w:rPr>
          <w:rFonts w:ascii="Times New Roman" w:eastAsia="Times New Roman" w:hAnsi="Times New Roman" w:cs="Times New Roman"/>
          <w:color w:val="1F497D" w:themeColor="text2"/>
          <w:sz w:val="28"/>
          <w:szCs w:val="28"/>
          <w:lang w:eastAsia="ru-RU"/>
        </w:rPr>
        <w:t xml:space="preserve"> уровень у - </w:t>
      </w:r>
      <w:r>
        <w:rPr>
          <w:rFonts w:ascii="Times New Roman" w:eastAsia="Arial Unicode MS" w:hAnsi="Times New Roman" w:cs="Times New Roman"/>
          <w:color w:val="1F497D" w:themeColor="text2"/>
          <w:kern w:val="24"/>
          <w:sz w:val="28"/>
          <w:szCs w:val="28"/>
          <w:lang w:eastAsia="ru-RU"/>
        </w:rPr>
        <w:t>79</w:t>
      </w:r>
      <w:r w:rsidRPr="00AA0EF4">
        <w:rPr>
          <w:rFonts w:ascii="Times New Roman" w:eastAsia="Arial Unicode MS" w:hAnsi="Times New Roman" w:cs="Times New Roman"/>
          <w:color w:val="1F497D" w:themeColor="text2"/>
          <w:kern w:val="24"/>
          <w:sz w:val="28"/>
          <w:szCs w:val="28"/>
          <w:lang w:eastAsia="ru-RU"/>
        </w:rPr>
        <w:t xml:space="preserve"> человек - </w:t>
      </w:r>
      <w:r>
        <w:rPr>
          <w:rFonts w:ascii="Times New Roman" w:eastAsia="Arial Unicode MS" w:hAnsi="Times New Roman" w:cs="Times New Roman"/>
          <w:color w:val="1F497D" w:themeColor="text2"/>
          <w:kern w:val="24"/>
          <w:sz w:val="28"/>
          <w:szCs w:val="28"/>
          <w:lang w:eastAsia="ru-RU"/>
        </w:rPr>
        <w:t>40</w:t>
      </w:r>
      <w:r w:rsidRPr="00AA0EF4">
        <w:rPr>
          <w:rFonts w:ascii="Times New Roman" w:eastAsia="Arial Unicode MS" w:hAnsi="Times New Roman" w:cs="Times New Roman"/>
          <w:color w:val="1F497D" w:themeColor="text2"/>
          <w:kern w:val="24"/>
          <w:sz w:val="28"/>
          <w:szCs w:val="28"/>
          <w:lang w:eastAsia="ru-RU"/>
        </w:rPr>
        <w:t>%</w:t>
      </w:r>
      <w:r w:rsidRPr="00AA0EF4">
        <w:rPr>
          <w:rFonts w:ascii="Times New Roman" w:eastAsia="Times New Roman" w:hAnsi="Times New Roman" w:cs="Times New Roman"/>
          <w:color w:val="1F497D" w:themeColor="text2"/>
          <w:sz w:val="28"/>
          <w:szCs w:val="28"/>
          <w:lang w:eastAsia="ru-RU"/>
        </w:rPr>
        <w:t xml:space="preserve">. </w:t>
      </w:r>
    </w:p>
    <w:p w:rsidR="00EE6E2C" w:rsidRDefault="00EE6E2C" w:rsidP="00AC23D1">
      <w:pPr>
        <w:shd w:val="clear" w:color="auto" w:fill="FFFFFF"/>
        <w:spacing w:after="120" w:line="240" w:lineRule="atLeast"/>
        <w:jc w:val="both"/>
        <w:rPr>
          <w:rFonts w:ascii="Times New Roman" w:eastAsia="Times New Roman" w:hAnsi="Times New Roman" w:cs="Times New Roman"/>
          <w:color w:val="333333"/>
          <w:sz w:val="28"/>
          <w:szCs w:val="28"/>
          <w:lang w:eastAsia="ru-RU"/>
        </w:rPr>
      </w:pPr>
    </w:p>
    <w:p w:rsidR="00AC23D1" w:rsidRPr="00C45548" w:rsidRDefault="00EE6E2C" w:rsidP="00AC23D1">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Который характеризуется тем, что </w:t>
      </w:r>
      <w:r w:rsidR="00AC23D1" w:rsidRPr="00C45548">
        <w:rPr>
          <w:rFonts w:ascii="Times New Roman" w:eastAsia="Times New Roman" w:hAnsi="Times New Roman" w:cs="Times New Roman"/>
          <w:color w:val="000000"/>
          <w:sz w:val="28"/>
          <w:szCs w:val="28"/>
          <w:shd w:val="clear" w:color="auto" w:fill="FFFFFF"/>
          <w:lang w:eastAsia="ru-RU"/>
        </w:rPr>
        <w:t>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AC23D1" w:rsidRPr="00C45548" w:rsidRDefault="00AC23D1" w:rsidP="00AC23D1">
      <w:pPr>
        <w:shd w:val="clear" w:color="auto" w:fill="FFFFFF"/>
        <w:spacing w:after="120" w:line="240" w:lineRule="atLeast"/>
        <w:jc w:val="both"/>
        <w:rPr>
          <w:rFonts w:ascii="Times New Roman" w:eastAsia="Times New Roman" w:hAnsi="Times New Roman" w:cs="Times New Roman"/>
          <w:color w:val="92D050"/>
          <w:sz w:val="28"/>
          <w:szCs w:val="28"/>
          <w:lang w:eastAsia="ru-RU"/>
        </w:rPr>
      </w:pPr>
    </w:p>
    <w:p w:rsidR="00AC23D1" w:rsidRDefault="00AC23D1" w:rsidP="00AC23D1">
      <w:pPr>
        <w:shd w:val="clear" w:color="auto" w:fill="FFFFFF"/>
        <w:spacing w:after="120" w:line="240" w:lineRule="atLeast"/>
        <w:jc w:val="both"/>
        <w:rPr>
          <w:rFonts w:ascii="Times New Roman" w:eastAsia="Times New Roman" w:hAnsi="Times New Roman" w:cs="Times New Roman"/>
          <w:color w:val="000000"/>
          <w:sz w:val="28"/>
          <w:szCs w:val="28"/>
          <w:shd w:val="clear" w:color="auto" w:fill="FFFFFF"/>
          <w:lang w:eastAsia="ru-RU"/>
        </w:rPr>
      </w:pPr>
      <w:r w:rsidRPr="00AA0EF4">
        <w:rPr>
          <w:rFonts w:ascii="Times New Roman" w:eastAsia="Times New Roman" w:hAnsi="Times New Roman" w:cs="Times New Roman"/>
          <w:color w:val="1F497D" w:themeColor="text2"/>
          <w:sz w:val="28"/>
          <w:szCs w:val="28"/>
          <w:lang w:eastAsia="ru-RU"/>
        </w:rPr>
        <w:t xml:space="preserve">И лишь </w:t>
      </w:r>
      <w:r w:rsidR="00EE6E2C">
        <w:rPr>
          <w:rFonts w:ascii="Times New Roman" w:eastAsia="Arial Unicode MS" w:hAnsi="Times New Roman" w:cs="Times New Roman"/>
          <w:color w:val="1F497D" w:themeColor="text2"/>
          <w:kern w:val="24"/>
          <w:sz w:val="28"/>
          <w:szCs w:val="28"/>
          <w:lang w:eastAsia="ru-RU"/>
        </w:rPr>
        <w:t>6</w:t>
      </w:r>
      <w:r w:rsidRPr="00AA0EF4">
        <w:rPr>
          <w:rFonts w:ascii="Times New Roman" w:eastAsia="Arial Unicode MS" w:hAnsi="Times New Roman" w:cs="Times New Roman"/>
          <w:color w:val="1F497D" w:themeColor="text2"/>
          <w:kern w:val="24"/>
          <w:sz w:val="28"/>
          <w:szCs w:val="28"/>
          <w:lang w:eastAsia="ru-RU"/>
        </w:rPr>
        <w:t xml:space="preserve"> человек - </w:t>
      </w:r>
      <w:r w:rsidR="00EE6E2C">
        <w:rPr>
          <w:rFonts w:ascii="Times New Roman" w:eastAsia="Arial Unicode MS" w:hAnsi="Times New Roman" w:cs="Times New Roman"/>
          <w:color w:val="1F497D" w:themeColor="text2"/>
          <w:kern w:val="24"/>
          <w:sz w:val="28"/>
          <w:szCs w:val="28"/>
          <w:lang w:eastAsia="ru-RU"/>
        </w:rPr>
        <w:t>3</w:t>
      </w:r>
      <w:r w:rsidRPr="00AA0EF4">
        <w:rPr>
          <w:rFonts w:ascii="Times New Roman" w:eastAsia="Arial Unicode MS" w:hAnsi="Times New Roman" w:cs="Times New Roman"/>
          <w:color w:val="1F497D" w:themeColor="text2"/>
          <w:kern w:val="24"/>
          <w:sz w:val="28"/>
          <w:szCs w:val="28"/>
          <w:lang w:eastAsia="ru-RU"/>
        </w:rPr>
        <w:t>%</w:t>
      </w:r>
      <w:r w:rsidR="0011758A">
        <w:rPr>
          <w:rFonts w:ascii="Times New Roman" w:eastAsia="Arial Unicode MS" w:hAnsi="Times New Roman" w:cs="Times New Roman"/>
          <w:color w:val="1F497D" w:themeColor="text2"/>
          <w:kern w:val="24"/>
          <w:sz w:val="28"/>
          <w:szCs w:val="28"/>
          <w:lang w:eastAsia="ru-RU"/>
        </w:rPr>
        <w:t xml:space="preserve"> </w:t>
      </w:r>
      <w:r w:rsidRPr="00AA0EF4">
        <w:rPr>
          <w:rFonts w:ascii="Times New Roman" w:eastAsia="Times New Roman" w:hAnsi="Times New Roman" w:cs="Times New Roman"/>
          <w:color w:val="1F497D" w:themeColor="text2"/>
          <w:sz w:val="28"/>
          <w:szCs w:val="28"/>
          <w:lang w:eastAsia="ru-RU"/>
        </w:rPr>
        <w:t xml:space="preserve">показали </w:t>
      </w:r>
      <w:proofErr w:type="gramStart"/>
      <w:r w:rsidRPr="00AA0EF4">
        <w:rPr>
          <w:rFonts w:ascii="Times New Roman" w:eastAsia="Times New Roman" w:hAnsi="Times New Roman" w:cs="Times New Roman"/>
          <w:color w:val="1F497D" w:themeColor="text2"/>
          <w:sz w:val="28"/>
          <w:szCs w:val="28"/>
          <w:lang w:eastAsia="ru-RU"/>
        </w:rPr>
        <w:t>высокий  уровень</w:t>
      </w:r>
      <w:proofErr w:type="gramEnd"/>
      <w:r w:rsidRPr="00AA0EF4">
        <w:rPr>
          <w:rFonts w:ascii="Times New Roman" w:eastAsia="Times New Roman" w:hAnsi="Times New Roman" w:cs="Times New Roman"/>
          <w:color w:val="1F497D" w:themeColor="text2"/>
          <w:sz w:val="28"/>
          <w:szCs w:val="28"/>
          <w:lang w:eastAsia="ru-RU"/>
        </w:rPr>
        <w:t xml:space="preserve"> развития самостоятельности мышления, </w:t>
      </w:r>
      <w:r w:rsidRPr="00C45548">
        <w:rPr>
          <w:rFonts w:ascii="Times New Roman" w:eastAsia="Times New Roman" w:hAnsi="Times New Roman" w:cs="Times New Roman"/>
          <w:color w:val="92D050"/>
          <w:sz w:val="28"/>
          <w:szCs w:val="28"/>
          <w:lang w:eastAsia="ru-RU"/>
        </w:rPr>
        <w:t xml:space="preserve">который характеризуется тем, что </w:t>
      </w:r>
      <w:r w:rsidRPr="00C45548">
        <w:rPr>
          <w:rFonts w:ascii="Times New Roman" w:eastAsia="Times New Roman" w:hAnsi="Times New Roman" w:cs="Times New Roman"/>
          <w:color w:val="000000"/>
          <w:sz w:val="28"/>
          <w:szCs w:val="28"/>
          <w:shd w:val="clear" w:color="auto" w:fill="FFFFFF"/>
          <w:lang w:eastAsia="ru-RU"/>
        </w:rPr>
        <w:t>ребенок полностью овладел своими интеллектуальными операциями. Обычно сразу видит, какой способ действий надо использовать. Когда встречается со сложными заданиями, способ действия отыскивает рассуждением. Когда пользуется памятью, обязательно 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3F1C0E" w:rsidRPr="00C45548" w:rsidRDefault="003F1C0E" w:rsidP="00AC23D1">
      <w:pPr>
        <w:shd w:val="clear" w:color="auto" w:fill="FFFFFF"/>
        <w:spacing w:after="120" w:line="240" w:lineRule="atLeast"/>
        <w:jc w:val="both"/>
        <w:rPr>
          <w:rFonts w:ascii="Times New Roman" w:eastAsia="Times New Roman" w:hAnsi="Times New Roman" w:cs="Times New Roman"/>
          <w:color w:val="92D050"/>
          <w:sz w:val="28"/>
          <w:szCs w:val="28"/>
          <w:lang w:eastAsia="ru-RU"/>
        </w:rPr>
      </w:pPr>
    </w:p>
    <w:tbl>
      <w:tblPr>
        <w:tblStyle w:val="af"/>
        <w:tblW w:w="9889" w:type="dxa"/>
        <w:tblInd w:w="0" w:type="dxa"/>
        <w:tblLook w:val="04A0" w:firstRow="1" w:lastRow="0" w:firstColumn="1" w:lastColumn="0" w:noHBand="0" w:noVBand="1"/>
      </w:tblPr>
      <w:tblGrid>
        <w:gridCol w:w="1951"/>
        <w:gridCol w:w="3686"/>
        <w:gridCol w:w="4252"/>
      </w:tblGrid>
      <w:tr w:rsidR="003F1C0E" w:rsidTr="00001AB2">
        <w:tc>
          <w:tcPr>
            <w:tcW w:w="1951" w:type="dxa"/>
          </w:tcPr>
          <w:p w:rsidR="003F1C0E" w:rsidRDefault="003F1C0E" w:rsidP="002A5953">
            <w:pPr>
              <w:spacing w:after="120" w:line="240" w:lineRule="atLeast"/>
              <w:jc w:val="both"/>
              <w:rPr>
                <w:color w:val="1F497D" w:themeColor="text2"/>
                <w:sz w:val="28"/>
                <w:szCs w:val="28"/>
              </w:rPr>
            </w:pPr>
          </w:p>
        </w:tc>
        <w:tc>
          <w:tcPr>
            <w:tcW w:w="3686" w:type="dxa"/>
          </w:tcPr>
          <w:p w:rsidR="003F1C0E" w:rsidRDefault="003F1C0E" w:rsidP="003F1C0E">
            <w:pPr>
              <w:spacing w:after="120" w:line="240" w:lineRule="atLeast"/>
              <w:jc w:val="center"/>
              <w:rPr>
                <w:color w:val="1F497D" w:themeColor="text2"/>
                <w:sz w:val="28"/>
                <w:szCs w:val="28"/>
              </w:rPr>
            </w:pPr>
            <w:r>
              <w:rPr>
                <w:color w:val="1F497D" w:themeColor="text2"/>
                <w:sz w:val="28"/>
                <w:szCs w:val="28"/>
              </w:rPr>
              <w:t>2020-2021 учебный год</w:t>
            </w:r>
          </w:p>
        </w:tc>
        <w:tc>
          <w:tcPr>
            <w:tcW w:w="4252" w:type="dxa"/>
          </w:tcPr>
          <w:p w:rsidR="003F1C0E" w:rsidRDefault="003F1C0E" w:rsidP="003F1C0E">
            <w:pPr>
              <w:spacing w:after="120" w:line="240" w:lineRule="atLeast"/>
              <w:jc w:val="center"/>
              <w:rPr>
                <w:color w:val="1F497D" w:themeColor="text2"/>
                <w:sz w:val="28"/>
                <w:szCs w:val="28"/>
              </w:rPr>
            </w:pPr>
            <w:r>
              <w:rPr>
                <w:color w:val="1F497D" w:themeColor="text2"/>
                <w:sz w:val="28"/>
                <w:szCs w:val="28"/>
              </w:rPr>
              <w:t>2021-2022 учебный год</w:t>
            </w:r>
          </w:p>
        </w:tc>
      </w:tr>
      <w:tr w:rsidR="00001AB2" w:rsidTr="00001AB2">
        <w:tc>
          <w:tcPr>
            <w:tcW w:w="1951"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Слабый</w:t>
            </w:r>
          </w:p>
        </w:tc>
        <w:tc>
          <w:tcPr>
            <w:tcW w:w="3686"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61 человек - 34%</w:t>
            </w:r>
          </w:p>
        </w:tc>
        <w:tc>
          <w:tcPr>
            <w:tcW w:w="4252"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92 человека - 46%</w:t>
            </w:r>
          </w:p>
        </w:tc>
      </w:tr>
      <w:tr w:rsidR="00001AB2" w:rsidTr="00001AB2">
        <w:tc>
          <w:tcPr>
            <w:tcW w:w="1951"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Средний</w:t>
            </w:r>
          </w:p>
        </w:tc>
        <w:tc>
          <w:tcPr>
            <w:tcW w:w="3686"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96 человек – 54%</w:t>
            </w:r>
          </w:p>
        </w:tc>
        <w:tc>
          <w:tcPr>
            <w:tcW w:w="4252"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79 человек – 40%</w:t>
            </w:r>
          </w:p>
        </w:tc>
      </w:tr>
      <w:tr w:rsidR="00001AB2" w:rsidTr="00001AB2">
        <w:tc>
          <w:tcPr>
            <w:tcW w:w="1951"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Хороший</w:t>
            </w:r>
          </w:p>
        </w:tc>
        <w:tc>
          <w:tcPr>
            <w:tcW w:w="3686"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13 человек – 7%</w:t>
            </w:r>
          </w:p>
        </w:tc>
        <w:tc>
          <w:tcPr>
            <w:tcW w:w="4252"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21 человек – 11%</w:t>
            </w:r>
          </w:p>
        </w:tc>
      </w:tr>
      <w:tr w:rsidR="00001AB2" w:rsidTr="00001AB2">
        <w:tc>
          <w:tcPr>
            <w:tcW w:w="1951"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Высокий</w:t>
            </w:r>
          </w:p>
        </w:tc>
        <w:tc>
          <w:tcPr>
            <w:tcW w:w="3686"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8 человек – 4%</w:t>
            </w:r>
          </w:p>
        </w:tc>
        <w:tc>
          <w:tcPr>
            <w:tcW w:w="4252" w:type="dxa"/>
          </w:tcPr>
          <w:p w:rsidR="00001AB2" w:rsidRDefault="00001AB2" w:rsidP="00001AB2">
            <w:pPr>
              <w:spacing w:after="120" w:line="240" w:lineRule="atLeast"/>
              <w:jc w:val="both"/>
              <w:rPr>
                <w:color w:val="1F497D" w:themeColor="text2"/>
                <w:sz w:val="28"/>
                <w:szCs w:val="28"/>
              </w:rPr>
            </w:pPr>
            <w:r>
              <w:rPr>
                <w:color w:val="1F497D" w:themeColor="text2"/>
                <w:sz w:val="28"/>
                <w:szCs w:val="28"/>
              </w:rPr>
              <w:t>6 человек – 3%</w:t>
            </w:r>
          </w:p>
        </w:tc>
      </w:tr>
    </w:tbl>
    <w:p w:rsidR="00001AB2" w:rsidRDefault="00001AB2" w:rsidP="002A5953">
      <w:pPr>
        <w:shd w:val="clear" w:color="auto" w:fill="FFFFFF"/>
        <w:spacing w:after="120" w:line="240" w:lineRule="atLeast"/>
        <w:jc w:val="both"/>
        <w:rPr>
          <w:rFonts w:ascii="Times New Roman" w:eastAsia="Times New Roman" w:hAnsi="Times New Roman" w:cs="Times New Roman"/>
          <w:color w:val="1F497D" w:themeColor="text2"/>
          <w:sz w:val="28"/>
          <w:szCs w:val="28"/>
          <w:lang w:eastAsia="ru-RU"/>
        </w:rPr>
      </w:pPr>
    </w:p>
    <w:p w:rsidR="00001AB2" w:rsidRDefault="002A5953" w:rsidP="002A5953">
      <w:pPr>
        <w:shd w:val="clear" w:color="auto" w:fill="FFFFFF"/>
        <w:spacing w:after="120" w:line="240" w:lineRule="atLeast"/>
        <w:jc w:val="both"/>
        <w:rPr>
          <w:rFonts w:ascii="Times New Roman" w:eastAsia="Times New Roman" w:hAnsi="Times New Roman" w:cs="Times New Roman"/>
          <w:color w:val="1F497D" w:themeColor="text2"/>
          <w:sz w:val="28"/>
          <w:szCs w:val="28"/>
          <w:lang w:eastAsia="ru-RU"/>
        </w:rPr>
      </w:pPr>
      <w:r>
        <w:rPr>
          <w:rFonts w:ascii="Times New Roman" w:eastAsia="Times New Roman" w:hAnsi="Times New Roman" w:cs="Times New Roman"/>
          <w:color w:val="1F497D" w:themeColor="text2"/>
          <w:sz w:val="28"/>
          <w:szCs w:val="28"/>
          <w:lang w:eastAsia="ru-RU"/>
        </w:rPr>
        <w:t>Сравнивая результаты с прошлым учебным годом, отмечаем, что в 202</w:t>
      </w:r>
      <w:r w:rsidR="00001AB2">
        <w:rPr>
          <w:rFonts w:ascii="Times New Roman" w:eastAsia="Times New Roman" w:hAnsi="Times New Roman" w:cs="Times New Roman"/>
          <w:color w:val="1F497D" w:themeColor="text2"/>
          <w:sz w:val="28"/>
          <w:szCs w:val="28"/>
          <w:lang w:eastAsia="ru-RU"/>
        </w:rPr>
        <w:t>1</w:t>
      </w:r>
      <w:r>
        <w:rPr>
          <w:rFonts w:ascii="Times New Roman" w:eastAsia="Times New Roman" w:hAnsi="Times New Roman" w:cs="Times New Roman"/>
          <w:color w:val="1F497D" w:themeColor="text2"/>
          <w:sz w:val="28"/>
          <w:szCs w:val="28"/>
          <w:lang w:eastAsia="ru-RU"/>
        </w:rPr>
        <w:t>-202</w:t>
      </w:r>
      <w:r w:rsidR="00001AB2">
        <w:rPr>
          <w:rFonts w:ascii="Times New Roman" w:eastAsia="Times New Roman" w:hAnsi="Times New Roman" w:cs="Times New Roman"/>
          <w:color w:val="1F497D" w:themeColor="text2"/>
          <w:sz w:val="28"/>
          <w:szCs w:val="28"/>
          <w:lang w:eastAsia="ru-RU"/>
        </w:rPr>
        <w:t>2</w:t>
      </w:r>
      <w:r>
        <w:rPr>
          <w:rFonts w:ascii="Times New Roman" w:eastAsia="Times New Roman" w:hAnsi="Times New Roman" w:cs="Times New Roman"/>
          <w:color w:val="1F497D" w:themeColor="text2"/>
          <w:sz w:val="28"/>
          <w:szCs w:val="28"/>
          <w:lang w:eastAsia="ru-RU"/>
        </w:rPr>
        <w:t xml:space="preserve"> учебном году </w:t>
      </w:r>
      <w:r w:rsidR="00001AB2">
        <w:rPr>
          <w:rFonts w:ascii="Times New Roman" w:eastAsia="Times New Roman" w:hAnsi="Times New Roman" w:cs="Times New Roman"/>
          <w:color w:val="1F497D" w:themeColor="text2"/>
          <w:sz w:val="28"/>
          <w:szCs w:val="28"/>
          <w:lang w:eastAsia="ru-RU"/>
        </w:rPr>
        <w:t>увеличилось количество учащихся (на 12%), имеющих слабый уровень самостоятельности мышления. Снизилось количество учащихся, имеющих высокий уровень развития самостоятельности мышления на 1%.</w:t>
      </w:r>
    </w:p>
    <w:p w:rsidR="00AC23D1" w:rsidRDefault="00AC23D1" w:rsidP="00AC23D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5548">
        <w:rPr>
          <w:rFonts w:ascii="Times New Roman" w:eastAsia="Times New Roman" w:hAnsi="Times New Roman" w:cs="Times New Roman"/>
          <w:sz w:val="28"/>
          <w:szCs w:val="28"/>
          <w:lang w:eastAsia="ru-RU"/>
        </w:rPr>
        <w:lastRenderedPageBreak/>
        <w:t xml:space="preserve">В целом, общие результаты </w:t>
      </w:r>
      <w:proofErr w:type="spellStart"/>
      <w:r w:rsidRPr="00C45548">
        <w:rPr>
          <w:rFonts w:ascii="Times New Roman" w:eastAsia="Times New Roman" w:hAnsi="Times New Roman" w:cs="Times New Roman"/>
          <w:sz w:val="28"/>
          <w:szCs w:val="28"/>
          <w:lang w:eastAsia="ru-RU"/>
        </w:rPr>
        <w:t>сформированности</w:t>
      </w:r>
      <w:proofErr w:type="spellEnd"/>
      <w:r w:rsidRPr="00C45548">
        <w:rPr>
          <w:rFonts w:ascii="Times New Roman" w:eastAsia="Times New Roman" w:hAnsi="Times New Roman" w:cs="Times New Roman"/>
          <w:sz w:val="28"/>
          <w:szCs w:val="28"/>
          <w:lang w:eastAsia="ru-RU"/>
        </w:rPr>
        <w:t xml:space="preserve"> УУД:</w:t>
      </w:r>
    </w:p>
    <w:p w:rsidR="00AC23D1" w:rsidRDefault="00884D0A" w:rsidP="00AC23D1">
      <w:pPr>
        <w:spacing w:before="100" w:beforeAutospacing="1" w:after="100" w:afterAutospacing="1" w:line="240" w:lineRule="auto"/>
        <w:jc w:val="center"/>
        <w:rPr>
          <w:rFonts w:ascii="Times New Roman" w:eastAsia="Times New Roman" w:hAnsi="Times New Roman" w:cs="Times New Roman"/>
          <w:color w:val="00B050"/>
          <w:sz w:val="28"/>
          <w:szCs w:val="28"/>
          <w:lang w:eastAsia="ru-RU"/>
        </w:rPr>
      </w:pPr>
      <w:r>
        <w:rPr>
          <w:noProof/>
          <w:lang w:eastAsia="ru-RU"/>
        </w:rPr>
        <w:drawing>
          <wp:inline distT="0" distB="0" distL="0" distR="0" wp14:anchorId="69867057" wp14:editId="7BD91002">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23D1" w:rsidRDefault="00AC23D1" w:rsidP="00AC23D1">
      <w:pPr>
        <w:spacing w:before="100" w:beforeAutospacing="1" w:after="100" w:afterAutospacing="1" w:line="240" w:lineRule="auto"/>
        <w:jc w:val="center"/>
        <w:rPr>
          <w:rFonts w:ascii="Times New Roman" w:eastAsia="Times New Roman" w:hAnsi="Times New Roman" w:cs="Times New Roman"/>
          <w:color w:val="00B050"/>
          <w:sz w:val="28"/>
          <w:szCs w:val="28"/>
          <w:lang w:eastAsia="ru-RU"/>
        </w:rPr>
      </w:pPr>
    </w:p>
    <w:p w:rsidR="00884D0A" w:rsidRPr="00C45548" w:rsidRDefault="00884D0A" w:rsidP="00884D0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45548">
        <w:rPr>
          <w:rFonts w:ascii="Times New Roman" w:eastAsia="Times New Roman" w:hAnsi="Times New Roman" w:cs="Times New Roman"/>
          <w:b/>
          <w:sz w:val="28"/>
          <w:szCs w:val="28"/>
          <w:lang w:eastAsia="ru-RU"/>
        </w:rPr>
        <w:t xml:space="preserve">В целом можно констатировать, что познавательные УУД у 5 классов развиты на среднем уровне </w:t>
      </w:r>
      <w:r>
        <w:rPr>
          <w:rFonts w:ascii="Times New Roman" w:eastAsia="Times New Roman" w:hAnsi="Times New Roman" w:cs="Times New Roman"/>
          <w:b/>
          <w:sz w:val="28"/>
          <w:szCs w:val="28"/>
          <w:lang w:eastAsia="ru-RU"/>
        </w:rPr>
        <w:t>118 человек</w:t>
      </w:r>
      <w:r w:rsidRPr="00C455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72</w:t>
      </w:r>
      <w:r w:rsidRPr="00C45548">
        <w:rPr>
          <w:rFonts w:ascii="Times New Roman" w:eastAsia="Times New Roman" w:hAnsi="Times New Roman" w:cs="Times New Roman"/>
          <w:b/>
          <w:sz w:val="28"/>
          <w:szCs w:val="28"/>
          <w:lang w:eastAsia="ru-RU"/>
        </w:rPr>
        <w:t>%).</w:t>
      </w:r>
    </w:p>
    <w:p w:rsidR="00884D0A" w:rsidRDefault="00884D0A" w:rsidP="00AC23D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45548">
        <w:rPr>
          <w:rFonts w:ascii="Times New Roman" w:eastAsia="Times New Roman" w:hAnsi="Times New Roman" w:cs="Times New Roman"/>
          <w:b/>
          <w:sz w:val="28"/>
          <w:szCs w:val="28"/>
          <w:lang w:eastAsia="ru-RU"/>
        </w:rPr>
        <w:t xml:space="preserve">Низкий уровень показали </w:t>
      </w:r>
      <w:r>
        <w:rPr>
          <w:rFonts w:ascii="Times New Roman" w:eastAsia="Times New Roman" w:hAnsi="Times New Roman" w:cs="Times New Roman"/>
          <w:b/>
          <w:sz w:val="28"/>
          <w:szCs w:val="28"/>
          <w:lang w:eastAsia="ru-RU"/>
        </w:rPr>
        <w:t>45 человек - 27</w:t>
      </w:r>
      <w:r w:rsidRPr="00C45548">
        <w:rPr>
          <w:rFonts w:ascii="Times New Roman" w:eastAsia="Times New Roman" w:hAnsi="Times New Roman" w:cs="Times New Roman"/>
          <w:b/>
          <w:sz w:val="28"/>
          <w:szCs w:val="28"/>
          <w:lang w:eastAsia="ru-RU"/>
        </w:rPr>
        <w:t xml:space="preserve">% обучающихся 5 класса </w:t>
      </w:r>
    </w:p>
    <w:p w:rsidR="00CE3F88" w:rsidRPr="00051E7C" w:rsidRDefault="00CE3F88" w:rsidP="00CE3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E7C">
        <w:rPr>
          <w:rFonts w:ascii="Times New Roman" w:eastAsia="Times New Roman" w:hAnsi="Times New Roman" w:cs="Times New Roman"/>
          <w:sz w:val="28"/>
          <w:szCs w:val="28"/>
          <w:lang w:eastAsia="ru-RU"/>
        </w:rPr>
        <w:t>Сравнительный анализ показателей познавательных УУД представлен в таблице.</w:t>
      </w:r>
    </w:p>
    <w:tbl>
      <w:tblPr>
        <w:tblStyle w:val="af"/>
        <w:tblW w:w="9889" w:type="dxa"/>
        <w:tblInd w:w="0" w:type="dxa"/>
        <w:tblLook w:val="04A0" w:firstRow="1" w:lastRow="0" w:firstColumn="1" w:lastColumn="0" w:noHBand="0" w:noVBand="1"/>
      </w:tblPr>
      <w:tblGrid>
        <w:gridCol w:w="1951"/>
        <w:gridCol w:w="3686"/>
        <w:gridCol w:w="4252"/>
      </w:tblGrid>
      <w:tr w:rsidR="00884D0A" w:rsidTr="00884D0A">
        <w:tc>
          <w:tcPr>
            <w:tcW w:w="1951" w:type="dxa"/>
          </w:tcPr>
          <w:p w:rsidR="00884D0A" w:rsidRDefault="00884D0A" w:rsidP="00884D0A">
            <w:pPr>
              <w:spacing w:after="120" w:line="240" w:lineRule="atLeast"/>
              <w:jc w:val="both"/>
              <w:rPr>
                <w:color w:val="1F497D" w:themeColor="text2"/>
                <w:sz w:val="28"/>
                <w:szCs w:val="28"/>
              </w:rPr>
            </w:pPr>
          </w:p>
        </w:tc>
        <w:tc>
          <w:tcPr>
            <w:tcW w:w="3686" w:type="dxa"/>
          </w:tcPr>
          <w:p w:rsidR="00884D0A" w:rsidRDefault="00884D0A" w:rsidP="00884D0A">
            <w:pPr>
              <w:spacing w:after="120" w:line="240" w:lineRule="atLeast"/>
              <w:jc w:val="center"/>
              <w:rPr>
                <w:color w:val="1F497D" w:themeColor="text2"/>
                <w:sz w:val="28"/>
                <w:szCs w:val="28"/>
              </w:rPr>
            </w:pPr>
            <w:r>
              <w:rPr>
                <w:color w:val="1F497D" w:themeColor="text2"/>
                <w:sz w:val="28"/>
                <w:szCs w:val="28"/>
              </w:rPr>
              <w:t>2020-2021 учебный год</w:t>
            </w:r>
          </w:p>
        </w:tc>
        <w:tc>
          <w:tcPr>
            <w:tcW w:w="4252" w:type="dxa"/>
          </w:tcPr>
          <w:p w:rsidR="00884D0A" w:rsidRDefault="00884D0A" w:rsidP="00884D0A">
            <w:pPr>
              <w:spacing w:after="120" w:line="240" w:lineRule="atLeast"/>
              <w:jc w:val="center"/>
              <w:rPr>
                <w:color w:val="1F497D" w:themeColor="text2"/>
                <w:sz w:val="28"/>
                <w:szCs w:val="28"/>
              </w:rPr>
            </w:pPr>
            <w:r>
              <w:rPr>
                <w:color w:val="1F497D" w:themeColor="text2"/>
                <w:sz w:val="28"/>
                <w:szCs w:val="28"/>
              </w:rPr>
              <w:t>2021-2022 учебный год</w:t>
            </w:r>
          </w:p>
        </w:tc>
      </w:tr>
      <w:tr w:rsidR="00884D0A" w:rsidTr="00884D0A">
        <w:tc>
          <w:tcPr>
            <w:tcW w:w="1951" w:type="dxa"/>
          </w:tcPr>
          <w:p w:rsidR="00884D0A" w:rsidRDefault="00884D0A" w:rsidP="00884D0A">
            <w:pPr>
              <w:spacing w:after="120" w:line="240" w:lineRule="atLeast"/>
              <w:jc w:val="both"/>
              <w:rPr>
                <w:color w:val="1F497D" w:themeColor="text2"/>
                <w:sz w:val="28"/>
                <w:szCs w:val="28"/>
              </w:rPr>
            </w:pPr>
            <w:r>
              <w:rPr>
                <w:color w:val="1F497D" w:themeColor="text2"/>
                <w:sz w:val="28"/>
                <w:szCs w:val="28"/>
              </w:rPr>
              <w:t>Высокий</w:t>
            </w:r>
          </w:p>
        </w:tc>
        <w:tc>
          <w:tcPr>
            <w:tcW w:w="3686" w:type="dxa"/>
          </w:tcPr>
          <w:p w:rsidR="00884D0A" w:rsidRDefault="00884D0A" w:rsidP="00884D0A">
            <w:pPr>
              <w:spacing w:after="120" w:line="240" w:lineRule="atLeast"/>
              <w:jc w:val="both"/>
              <w:rPr>
                <w:color w:val="1F497D" w:themeColor="text2"/>
                <w:sz w:val="28"/>
                <w:szCs w:val="28"/>
              </w:rPr>
            </w:pPr>
            <w:r>
              <w:rPr>
                <w:color w:val="1F497D" w:themeColor="text2"/>
                <w:sz w:val="28"/>
                <w:szCs w:val="28"/>
              </w:rPr>
              <w:t>1 человек - 1%</w:t>
            </w:r>
          </w:p>
        </w:tc>
        <w:tc>
          <w:tcPr>
            <w:tcW w:w="4252" w:type="dxa"/>
          </w:tcPr>
          <w:p w:rsidR="00884D0A" w:rsidRDefault="00884D0A" w:rsidP="00051E7C">
            <w:pPr>
              <w:spacing w:after="120" w:line="240" w:lineRule="atLeast"/>
              <w:jc w:val="both"/>
              <w:rPr>
                <w:color w:val="1F497D" w:themeColor="text2"/>
                <w:sz w:val="28"/>
                <w:szCs w:val="28"/>
              </w:rPr>
            </w:pPr>
            <w:r>
              <w:rPr>
                <w:color w:val="1F497D" w:themeColor="text2"/>
                <w:sz w:val="28"/>
                <w:szCs w:val="28"/>
              </w:rPr>
              <w:t xml:space="preserve">1 человек - </w:t>
            </w:r>
            <w:r w:rsidR="00051E7C">
              <w:rPr>
                <w:color w:val="1F497D" w:themeColor="text2"/>
                <w:sz w:val="28"/>
                <w:szCs w:val="28"/>
              </w:rPr>
              <w:t>1</w:t>
            </w:r>
            <w:r>
              <w:rPr>
                <w:color w:val="1F497D" w:themeColor="text2"/>
                <w:sz w:val="28"/>
                <w:szCs w:val="28"/>
              </w:rPr>
              <w:t>%</w:t>
            </w:r>
          </w:p>
        </w:tc>
      </w:tr>
      <w:tr w:rsidR="00884D0A" w:rsidTr="00884D0A">
        <w:tc>
          <w:tcPr>
            <w:tcW w:w="1951" w:type="dxa"/>
          </w:tcPr>
          <w:p w:rsidR="00884D0A" w:rsidRDefault="00884D0A" w:rsidP="00884D0A">
            <w:pPr>
              <w:spacing w:after="120" w:line="240" w:lineRule="atLeast"/>
              <w:jc w:val="both"/>
              <w:rPr>
                <w:color w:val="1F497D" w:themeColor="text2"/>
                <w:sz w:val="28"/>
                <w:szCs w:val="28"/>
              </w:rPr>
            </w:pPr>
            <w:r>
              <w:rPr>
                <w:color w:val="1F497D" w:themeColor="text2"/>
                <w:sz w:val="28"/>
                <w:szCs w:val="28"/>
              </w:rPr>
              <w:t>Средний</w:t>
            </w:r>
          </w:p>
        </w:tc>
        <w:tc>
          <w:tcPr>
            <w:tcW w:w="3686" w:type="dxa"/>
          </w:tcPr>
          <w:p w:rsidR="00884D0A" w:rsidRDefault="00051E7C" w:rsidP="00051E7C">
            <w:pPr>
              <w:spacing w:after="120" w:line="240" w:lineRule="atLeast"/>
              <w:jc w:val="both"/>
              <w:rPr>
                <w:color w:val="1F497D" w:themeColor="text2"/>
                <w:sz w:val="28"/>
                <w:szCs w:val="28"/>
              </w:rPr>
            </w:pPr>
            <w:r>
              <w:rPr>
                <w:color w:val="1F497D" w:themeColor="text2"/>
                <w:sz w:val="28"/>
                <w:szCs w:val="28"/>
              </w:rPr>
              <w:t>135</w:t>
            </w:r>
            <w:r w:rsidR="00884D0A">
              <w:rPr>
                <w:color w:val="1F497D" w:themeColor="text2"/>
                <w:sz w:val="28"/>
                <w:szCs w:val="28"/>
              </w:rPr>
              <w:t xml:space="preserve"> человек – </w:t>
            </w:r>
            <w:r>
              <w:rPr>
                <w:color w:val="1F497D" w:themeColor="text2"/>
                <w:sz w:val="28"/>
                <w:szCs w:val="28"/>
              </w:rPr>
              <w:t>77</w:t>
            </w:r>
            <w:r w:rsidR="00884D0A">
              <w:rPr>
                <w:color w:val="1F497D" w:themeColor="text2"/>
                <w:sz w:val="28"/>
                <w:szCs w:val="28"/>
              </w:rPr>
              <w:t>%</w:t>
            </w:r>
          </w:p>
        </w:tc>
        <w:tc>
          <w:tcPr>
            <w:tcW w:w="4252" w:type="dxa"/>
          </w:tcPr>
          <w:p w:rsidR="00884D0A" w:rsidRDefault="00884D0A" w:rsidP="00884D0A">
            <w:pPr>
              <w:spacing w:after="120" w:line="240" w:lineRule="atLeast"/>
              <w:jc w:val="both"/>
              <w:rPr>
                <w:color w:val="1F497D" w:themeColor="text2"/>
                <w:sz w:val="28"/>
                <w:szCs w:val="28"/>
              </w:rPr>
            </w:pPr>
            <w:r>
              <w:rPr>
                <w:color w:val="1F497D" w:themeColor="text2"/>
                <w:sz w:val="28"/>
                <w:szCs w:val="28"/>
              </w:rPr>
              <w:t>118 человек – 72%</w:t>
            </w:r>
          </w:p>
        </w:tc>
      </w:tr>
      <w:tr w:rsidR="00884D0A" w:rsidTr="00884D0A">
        <w:tc>
          <w:tcPr>
            <w:tcW w:w="1951" w:type="dxa"/>
          </w:tcPr>
          <w:p w:rsidR="00884D0A" w:rsidRDefault="00884D0A" w:rsidP="00884D0A">
            <w:pPr>
              <w:spacing w:after="120" w:line="240" w:lineRule="atLeast"/>
              <w:jc w:val="both"/>
              <w:rPr>
                <w:color w:val="1F497D" w:themeColor="text2"/>
                <w:sz w:val="28"/>
                <w:szCs w:val="28"/>
              </w:rPr>
            </w:pPr>
            <w:r>
              <w:rPr>
                <w:color w:val="1F497D" w:themeColor="text2"/>
                <w:sz w:val="28"/>
                <w:szCs w:val="28"/>
              </w:rPr>
              <w:t>Низкий</w:t>
            </w:r>
          </w:p>
        </w:tc>
        <w:tc>
          <w:tcPr>
            <w:tcW w:w="3686" w:type="dxa"/>
          </w:tcPr>
          <w:p w:rsidR="00884D0A" w:rsidRDefault="00051E7C" w:rsidP="00051E7C">
            <w:pPr>
              <w:spacing w:after="120" w:line="240" w:lineRule="atLeast"/>
              <w:jc w:val="both"/>
              <w:rPr>
                <w:color w:val="1F497D" w:themeColor="text2"/>
                <w:sz w:val="28"/>
                <w:szCs w:val="28"/>
              </w:rPr>
            </w:pPr>
            <w:r>
              <w:rPr>
                <w:color w:val="1F497D" w:themeColor="text2"/>
                <w:sz w:val="28"/>
                <w:szCs w:val="28"/>
              </w:rPr>
              <w:t>39</w:t>
            </w:r>
            <w:r w:rsidR="00884D0A">
              <w:rPr>
                <w:color w:val="1F497D" w:themeColor="text2"/>
                <w:sz w:val="28"/>
                <w:szCs w:val="28"/>
              </w:rPr>
              <w:t xml:space="preserve"> человек – </w:t>
            </w:r>
            <w:r>
              <w:rPr>
                <w:color w:val="1F497D" w:themeColor="text2"/>
                <w:sz w:val="28"/>
                <w:szCs w:val="28"/>
              </w:rPr>
              <w:t>22</w:t>
            </w:r>
            <w:r w:rsidR="00884D0A">
              <w:rPr>
                <w:color w:val="1F497D" w:themeColor="text2"/>
                <w:sz w:val="28"/>
                <w:szCs w:val="28"/>
              </w:rPr>
              <w:t>%</w:t>
            </w:r>
          </w:p>
        </w:tc>
        <w:tc>
          <w:tcPr>
            <w:tcW w:w="4252" w:type="dxa"/>
          </w:tcPr>
          <w:p w:rsidR="00884D0A" w:rsidRDefault="00884D0A" w:rsidP="00884D0A">
            <w:pPr>
              <w:spacing w:after="120" w:line="240" w:lineRule="atLeast"/>
              <w:jc w:val="both"/>
              <w:rPr>
                <w:color w:val="1F497D" w:themeColor="text2"/>
                <w:sz w:val="28"/>
                <w:szCs w:val="28"/>
              </w:rPr>
            </w:pPr>
            <w:r>
              <w:rPr>
                <w:color w:val="1F497D" w:themeColor="text2"/>
                <w:sz w:val="28"/>
                <w:szCs w:val="28"/>
              </w:rPr>
              <w:t>45 человек – 27%</w:t>
            </w:r>
          </w:p>
        </w:tc>
      </w:tr>
    </w:tbl>
    <w:p w:rsidR="00051E7C" w:rsidRPr="00051E7C" w:rsidRDefault="00051E7C"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E7C">
        <w:rPr>
          <w:rFonts w:ascii="Times New Roman" w:eastAsia="Times New Roman" w:hAnsi="Times New Roman" w:cs="Times New Roman"/>
          <w:sz w:val="28"/>
          <w:szCs w:val="28"/>
          <w:lang w:eastAsia="ru-RU"/>
        </w:rPr>
        <w:t xml:space="preserve">В 2021-2022 учебном году высокий уровень развития познавательных УУД на том же уровне, что и </w:t>
      </w:r>
      <w:r>
        <w:rPr>
          <w:rFonts w:ascii="Times New Roman" w:eastAsia="Times New Roman" w:hAnsi="Times New Roman" w:cs="Times New Roman"/>
          <w:sz w:val="28"/>
          <w:szCs w:val="28"/>
          <w:lang w:eastAsia="ru-RU"/>
        </w:rPr>
        <w:t xml:space="preserve">в </w:t>
      </w:r>
      <w:r w:rsidRPr="00051E7C">
        <w:rPr>
          <w:rFonts w:ascii="Times New Roman" w:eastAsia="Times New Roman" w:hAnsi="Times New Roman" w:cs="Times New Roman"/>
          <w:sz w:val="28"/>
          <w:szCs w:val="28"/>
          <w:lang w:eastAsia="ru-RU"/>
        </w:rPr>
        <w:t>прошл</w:t>
      </w:r>
      <w:r>
        <w:rPr>
          <w:rFonts w:ascii="Times New Roman" w:eastAsia="Times New Roman" w:hAnsi="Times New Roman" w:cs="Times New Roman"/>
          <w:sz w:val="28"/>
          <w:szCs w:val="28"/>
          <w:lang w:eastAsia="ru-RU"/>
        </w:rPr>
        <w:t>ом</w:t>
      </w:r>
      <w:r w:rsidRPr="00051E7C">
        <w:rPr>
          <w:rFonts w:ascii="Times New Roman" w:eastAsia="Times New Roman" w:hAnsi="Times New Roman" w:cs="Times New Roman"/>
          <w:sz w:val="28"/>
          <w:szCs w:val="28"/>
          <w:lang w:eastAsia="ru-RU"/>
        </w:rPr>
        <w:t xml:space="preserve"> учебн</w:t>
      </w:r>
      <w:r>
        <w:rPr>
          <w:rFonts w:ascii="Times New Roman" w:eastAsia="Times New Roman" w:hAnsi="Times New Roman" w:cs="Times New Roman"/>
          <w:sz w:val="28"/>
          <w:szCs w:val="28"/>
          <w:lang w:eastAsia="ru-RU"/>
        </w:rPr>
        <w:t>ом</w:t>
      </w:r>
      <w:r w:rsidRPr="00051E7C">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051E7C">
        <w:rPr>
          <w:rFonts w:ascii="Times New Roman" w:eastAsia="Times New Roman" w:hAnsi="Times New Roman" w:cs="Times New Roman"/>
          <w:sz w:val="28"/>
          <w:szCs w:val="28"/>
          <w:lang w:eastAsia="ru-RU"/>
        </w:rPr>
        <w:t>.</w:t>
      </w:r>
    </w:p>
    <w:p w:rsidR="00051E7C" w:rsidRPr="00051E7C" w:rsidRDefault="00876E62" w:rsidP="00051E7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w:t>
      </w:r>
      <w:r w:rsidR="00051E7C" w:rsidRPr="00051E7C">
        <w:rPr>
          <w:rFonts w:ascii="Times New Roman" w:eastAsia="Times New Roman" w:hAnsi="Times New Roman" w:cs="Times New Roman"/>
          <w:sz w:val="28"/>
          <w:szCs w:val="28"/>
          <w:lang w:eastAsia="ru-RU"/>
        </w:rPr>
        <w:t>редн</w:t>
      </w:r>
      <w:r>
        <w:rPr>
          <w:rFonts w:ascii="Times New Roman" w:eastAsia="Times New Roman" w:hAnsi="Times New Roman" w:cs="Times New Roman"/>
          <w:sz w:val="28"/>
          <w:szCs w:val="28"/>
          <w:lang w:eastAsia="ru-RU"/>
        </w:rPr>
        <w:t>ему</w:t>
      </w:r>
      <w:r w:rsidR="00051E7C" w:rsidRPr="00051E7C">
        <w:rPr>
          <w:rFonts w:ascii="Times New Roman" w:eastAsia="Times New Roman" w:hAnsi="Times New Roman" w:cs="Times New Roman"/>
          <w:sz w:val="28"/>
          <w:szCs w:val="28"/>
          <w:lang w:eastAsia="ru-RU"/>
        </w:rPr>
        <w:t xml:space="preserve"> уров</w:t>
      </w:r>
      <w:r>
        <w:rPr>
          <w:rFonts w:ascii="Times New Roman" w:eastAsia="Times New Roman" w:hAnsi="Times New Roman" w:cs="Times New Roman"/>
          <w:sz w:val="28"/>
          <w:szCs w:val="28"/>
          <w:lang w:eastAsia="ru-RU"/>
        </w:rPr>
        <w:t>ню развития познавательных УУД</w:t>
      </w:r>
      <w:r w:rsidR="00051E7C" w:rsidRPr="00051E7C">
        <w:rPr>
          <w:rFonts w:ascii="Times New Roman" w:eastAsia="Times New Roman" w:hAnsi="Times New Roman" w:cs="Times New Roman"/>
          <w:sz w:val="28"/>
          <w:szCs w:val="28"/>
          <w:lang w:eastAsia="ru-RU"/>
        </w:rPr>
        <w:t xml:space="preserve"> отмечаем снижение показателя на 5%.</w:t>
      </w:r>
    </w:p>
    <w:p w:rsidR="00AC23D1" w:rsidRPr="00051E7C" w:rsidRDefault="00051E7C"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E7C">
        <w:rPr>
          <w:rFonts w:ascii="Times New Roman" w:eastAsia="Times New Roman" w:hAnsi="Times New Roman" w:cs="Times New Roman"/>
          <w:sz w:val="28"/>
          <w:szCs w:val="28"/>
          <w:lang w:eastAsia="ru-RU"/>
        </w:rPr>
        <w:t>Увеличился показатель н</w:t>
      </w:r>
      <w:r w:rsidR="00AC23D1" w:rsidRPr="00051E7C">
        <w:rPr>
          <w:rFonts w:ascii="Times New Roman" w:eastAsia="Times New Roman" w:hAnsi="Times New Roman" w:cs="Times New Roman"/>
          <w:sz w:val="28"/>
          <w:szCs w:val="28"/>
          <w:lang w:eastAsia="ru-RU"/>
        </w:rPr>
        <w:t>изк</w:t>
      </w:r>
      <w:r w:rsidRPr="00051E7C">
        <w:rPr>
          <w:rFonts w:ascii="Times New Roman" w:eastAsia="Times New Roman" w:hAnsi="Times New Roman" w:cs="Times New Roman"/>
          <w:sz w:val="28"/>
          <w:szCs w:val="28"/>
          <w:lang w:eastAsia="ru-RU"/>
        </w:rPr>
        <w:t>ого</w:t>
      </w:r>
      <w:r w:rsidR="00AC23D1" w:rsidRPr="00051E7C">
        <w:rPr>
          <w:rFonts w:ascii="Times New Roman" w:eastAsia="Times New Roman" w:hAnsi="Times New Roman" w:cs="Times New Roman"/>
          <w:sz w:val="28"/>
          <w:szCs w:val="28"/>
          <w:lang w:eastAsia="ru-RU"/>
        </w:rPr>
        <w:t xml:space="preserve"> уров</w:t>
      </w:r>
      <w:r w:rsidRPr="00051E7C">
        <w:rPr>
          <w:rFonts w:ascii="Times New Roman" w:eastAsia="Times New Roman" w:hAnsi="Times New Roman" w:cs="Times New Roman"/>
          <w:sz w:val="28"/>
          <w:szCs w:val="28"/>
          <w:lang w:eastAsia="ru-RU"/>
        </w:rPr>
        <w:t>ня</w:t>
      </w:r>
      <w:r w:rsidR="00AC23D1" w:rsidRPr="00051E7C">
        <w:rPr>
          <w:rFonts w:ascii="Times New Roman" w:eastAsia="Times New Roman" w:hAnsi="Times New Roman" w:cs="Times New Roman"/>
          <w:sz w:val="28"/>
          <w:szCs w:val="28"/>
          <w:lang w:eastAsia="ru-RU"/>
        </w:rPr>
        <w:t xml:space="preserve"> </w:t>
      </w:r>
      <w:r w:rsidRPr="00051E7C">
        <w:rPr>
          <w:rFonts w:ascii="Times New Roman" w:eastAsia="Times New Roman" w:hAnsi="Times New Roman" w:cs="Times New Roman"/>
          <w:sz w:val="28"/>
          <w:szCs w:val="28"/>
          <w:lang w:eastAsia="ru-RU"/>
        </w:rPr>
        <w:t>на</w:t>
      </w:r>
      <w:r w:rsidR="00AC23D1" w:rsidRPr="00051E7C">
        <w:rPr>
          <w:rFonts w:ascii="Times New Roman" w:eastAsia="Times New Roman" w:hAnsi="Times New Roman" w:cs="Times New Roman"/>
          <w:sz w:val="28"/>
          <w:szCs w:val="28"/>
          <w:lang w:eastAsia="ru-RU"/>
        </w:rPr>
        <w:t xml:space="preserve"> </w:t>
      </w:r>
      <w:r w:rsidRPr="00051E7C">
        <w:rPr>
          <w:rFonts w:ascii="Times New Roman" w:eastAsia="Times New Roman" w:hAnsi="Times New Roman" w:cs="Times New Roman"/>
          <w:sz w:val="28"/>
          <w:szCs w:val="28"/>
          <w:lang w:eastAsia="ru-RU"/>
        </w:rPr>
        <w:t>5</w:t>
      </w:r>
      <w:r w:rsidR="00AC23D1" w:rsidRPr="00051E7C">
        <w:rPr>
          <w:rFonts w:ascii="Times New Roman" w:eastAsia="Times New Roman" w:hAnsi="Times New Roman" w:cs="Times New Roman"/>
          <w:sz w:val="28"/>
          <w:szCs w:val="28"/>
          <w:lang w:eastAsia="ru-RU"/>
        </w:rPr>
        <w:t xml:space="preserve">% </w:t>
      </w:r>
      <w:r w:rsidR="00876E62">
        <w:rPr>
          <w:rFonts w:ascii="Times New Roman" w:eastAsia="Times New Roman" w:hAnsi="Times New Roman" w:cs="Times New Roman"/>
          <w:sz w:val="28"/>
          <w:szCs w:val="28"/>
          <w:lang w:eastAsia="ru-RU"/>
        </w:rPr>
        <w:t xml:space="preserve">у </w:t>
      </w:r>
      <w:r w:rsidR="00AC23D1" w:rsidRPr="00051E7C">
        <w:rPr>
          <w:rFonts w:ascii="Times New Roman" w:eastAsia="Times New Roman" w:hAnsi="Times New Roman" w:cs="Times New Roman"/>
          <w:sz w:val="28"/>
          <w:szCs w:val="28"/>
          <w:lang w:eastAsia="ru-RU"/>
        </w:rPr>
        <w:t>обучающихся 5 класса</w:t>
      </w:r>
      <w:r w:rsidRPr="00051E7C">
        <w:rPr>
          <w:rFonts w:ascii="Times New Roman" w:eastAsia="Times New Roman" w:hAnsi="Times New Roman" w:cs="Times New Roman"/>
          <w:sz w:val="28"/>
          <w:szCs w:val="28"/>
          <w:lang w:eastAsia="ru-RU"/>
        </w:rPr>
        <w:t>.</w:t>
      </w:r>
    </w:p>
    <w:p w:rsidR="00AC23D1" w:rsidRPr="00C45548" w:rsidRDefault="00AC23D1" w:rsidP="00AC23D1">
      <w:pPr>
        <w:spacing w:after="0" w:line="240" w:lineRule="auto"/>
        <w:ind w:firstLine="720"/>
        <w:jc w:val="both"/>
        <w:rPr>
          <w:rFonts w:ascii="Times New Roman" w:eastAsia="Times New Roman" w:hAnsi="Times New Roman" w:cs="Times New Roman"/>
          <w:b/>
          <w:sz w:val="24"/>
          <w:szCs w:val="24"/>
          <w:lang w:eastAsia="ru-RU"/>
        </w:rPr>
      </w:pPr>
    </w:p>
    <w:p w:rsidR="00AC23D1" w:rsidRPr="00CD31F3" w:rsidRDefault="00AC23D1" w:rsidP="00AC23D1">
      <w:pPr>
        <w:spacing w:after="0" w:line="240" w:lineRule="auto"/>
        <w:ind w:firstLine="720"/>
        <w:jc w:val="both"/>
        <w:rPr>
          <w:rFonts w:ascii="Times New Roman" w:eastAsia="Times New Roman" w:hAnsi="Times New Roman" w:cs="Times New Roman"/>
          <w:sz w:val="24"/>
          <w:szCs w:val="24"/>
          <w:lang w:eastAsia="ru-RU"/>
        </w:rPr>
      </w:pPr>
      <w:r w:rsidRPr="00CD31F3">
        <w:rPr>
          <w:rFonts w:ascii="Times New Roman" w:eastAsia="Times New Roman" w:hAnsi="Times New Roman" w:cs="Times New Roman"/>
          <w:b/>
          <w:sz w:val="24"/>
          <w:szCs w:val="24"/>
          <w:lang w:eastAsia="ru-RU"/>
        </w:rPr>
        <w:t>Познавательные</w:t>
      </w:r>
      <w:r w:rsidRPr="00CD31F3">
        <w:rPr>
          <w:rFonts w:ascii="Times New Roman" w:eastAsia="Times New Roman" w:hAnsi="Times New Roman" w:cs="Times New Roman"/>
          <w:b/>
          <w:bCs/>
          <w:sz w:val="24"/>
          <w:szCs w:val="24"/>
          <w:lang w:eastAsia="ru-RU"/>
        </w:rPr>
        <w:t xml:space="preserve"> УУД </w:t>
      </w:r>
      <w:r w:rsidRPr="00CD31F3">
        <w:rPr>
          <w:rFonts w:ascii="Times New Roman" w:eastAsia="Times New Roman" w:hAnsi="Times New Roman" w:cs="Times New Roman"/>
          <w:sz w:val="24"/>
          <w:szCs w:val="24"/>
          <w:lang w:eastAsia="ru-RU"/>
        </w:rPr>
        <w:t>отражают:</w:t>
      </w:r>
    </w:p>
    <w:p w:rsidR="00AC23D1" w:rsidRPr="00CD31F3" w:rsidRDefault="00AC23D1" w:rsidP="00AC23D1">
      <w:pPr>
        <w:spacing w:after="0" w:line="240" w:lineRule="auto"/>
        <w:ind w:firstLine="720"/>
        <w:jc w:val="both"/>
        <w:rPr>
          <w:rFonts w:ascii="Times New Roman" w:eastAsia="Times New Roman" w:hAnsi="Times New Roman" w:cs="Times New Roman"/>
          <w:sz w:val="24"/>
          <w:szCs w:val="24"/>
          <w:lang w:eastAsia="ru-RU"/>
        </w:rPr>
      </w:pPr>
    </w:p>
    <w:p w:rsidR="00AC23D1" w:rsidRPr="00CD31F3"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D31F3">
        <w:rPr>
          <w:rFonts w:ascii="Times New Roman" w:eastAsia="Times New Roman" w:hAnsi="Times New Roman" w:cs="Times New Roman"/>
          <w:sz w:val="24"/>
          <w:szCs w:val="24"/>
          <w:lang w:eastAsia="ru-RU"/>
        </w:rPr>
        <w:t xml:space="preserve">1) умение определять понятия, создавать обобщения, устанавливать аналогии, </w:t>
      </w:r>
      <w:proofErr w:type="gramStart"/>
      <w:r w:rsidRPr="00CD31F3">
        <w:rPr>
          <w:rFonts w:ascii="Times New Roman" w:eastAsia="Times New Roman" w:hAnsi="Times New Roman" w:cs="Times New Roman"/>
          <w:sz w:val="24"/>
          <w:szCs w:val="24"/>
          <w:lang w:eastAsia="ru-RU"/>
        </w:rPr>
        <w:t>классифицировать,  самостоятельно</w:t>
      </w:r>
      <w:proofErr w:type="gramEnd"/>
      <w:r w:rsidRPr="00CD31F3">
        <w:rPr>
          <w:rFonts w:ascii="Times New Roman" w:eastAsia="Times New Roman" w:hAnsi="Times New Roman" w:cs="Times New Roman"/>
          <w:sz w:val="24"/>
          <w:szCs w:val="24"/>
          <w:lang w:eastAsia="ru-RU"/>
        </w:rPr>
        <w:t xml:space="preserve">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C23D1" w:rsidRPr="00CD31F3"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D31F3">
        <w:rPr>
          <w:rFonts w:ascii="Times New Roman" w:eastAsia="Times New Roman" w:hAnsi="Times New Roman" w:cs="Times New Roman"/>
          <w:sz w:val="24"/>
          <w:szCs w:val="24"/>
          <w:lang w:eastAsia="ru-RU"/>
        </w:rPr>
        <w:t>2) умение создавать, применять и преобразовывать знаки и символы, модели и схемы для решения учебных и познавательных задач;</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D31F3">
        <w:rPr>
          <w:rFonts w:ascii="Times New Roman" w:eastAsia="Times New Roman" w:hAnsi="Times New Roman" w:cs="Times New Roman"/>
          <w:sz w:val="24"/>
          <w:szCs w:val="24"/>
          <w:lang w:eastAsia="ru-RU"/>
        </w:rPr>
        <w:t>3) смысловое чтение.</w:t>
      </w:r>
      <w:r w:rsidRPr="00C45548">
        <w:rPr>
          <w:rFonts w:ascii="Times New Roman" w:eastAsia="Times New Roman" w:hAnsi="Times New Roman" w:cs="Times New Roman"/>
          <w:sz w:val="24"/>
          <w:szCs w:val="24"/>
          <w:lang w:eastAsia="ru-RU"/>
        </w:rPr>
        <w:t xml:space="preserve"> </w:t>
      </w:r>
    </w:p>
    <w:p w:rsidR="00AC23D1" w:rsidRDefault="00AC23D1" w:rsidP="00AC23D1">
      <w:pPr>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eastAsia="ru-RU"/>
        </w:rPr>
        <w:br w:type="page"/>
      </w:r>
    </w:p>
    <w:p w:rsidR="00AC23D1" w:rsidRDefault="00AC23D1" w:rsidP="00AC23D1">
      <w:pPr>
        <w:spacing w:before="100" w:beforeAutospacing="1" w:after="100" w:afterAutospacing="1" w:line="240" w:lineRule="auto"/>
        <w:jc w:val="center"/>
        <w:rPr>
          <w:rFonts w:ascii="Times New Roman" w:eastAsia="Times New Roman" w:hAnsi="Times New Roman" w:cs="Times New Roman"/>
          <w:color w:val="00B050"/>
          <w:sz w:val="28"/>
          <w:szCs w:val="28"/>
          <w:lang w:eastAsia="ru-RU"/>
        </w:rPr>
      </w:pPr>
      <w:r w:rsidRPr="00C45548">
        <w:rPr>
          <w:rFonts w:ascii="Times New Roman" w:eastAsia="Times New Roman" w:hAnsi="Times New Roman" w:cs="Times New Roman"/>
          <w:color w:val="00B050"/>
          <w:sz w:val="28"/>
          <w:szCs w:val="28"/>
          <w:lang w:eastAsia="ru-RU"/>
        </w:rPr>
        <w:lastRenderedPageBreak/>
        <w:t>Коммуникативные УУД</w:t>
      </w:r>
    </w:p>
    <w:p w:rsidR="00AC23D1" w:rsidRDefault="00876E62" w:rsidP="00AC23D1">
      <w:pPr>
        <w:spacing w:before="100" w:beforeAutospacing="1" w:after="100" w:afterAutospacing="1" w:line="240" w:lineRule="auto"/>
        <w:jc w:val="center"/>
        <w:rPr>
          <w:rFonts w:ascii="Times New Roman" w:eastAsia="Times New Roman" w:hAnsi="Times New Roman" w:cs="Times New Roman"/>
          <w:color w:val="00B050"/>
          <w:sz w:val="28"/>
          <w:szCs w:val="28"/>
          <w:lang w:eastAsia="ru-RU"/>
        </w:rPr>
      </w:pPr>
      <w:r>
        <w:rPr>
          <w:noProof/>
          <w:lang w:eastAsia="ru-RU"/>
        </w:rPr>
        <w:drawing>
          <wp:inline distT="0" distB="0" distL="0" distR="0" wp14:anchorId="4F60A192" wp14:editId="5695885D">
            <wp:extent cx="6257925" cy="26384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23D1" w:rsidRPr="00B71276" w:rsidRDefault="00AC23D1" w:rsidP="00AC23D1">
      <w:pPr>
        <w:spacing w:before="100" w:beforeAutospacing="1" w:after="100" w:afterAutospacing="1" w:line="240" w:lineRule="auto"/>
        <w:jc w:val="center"/>
        <w:rPr>
          <w:rFonts w:ascii="Times New Roman" w:eastAsia="Times New Roman" w:hAnsi="Times New Roman" w:cs="Times New Roman"/>
          <w:color w:val="00B050"/>
          <w:sz w:val="16"/>
          <w:szCs w:val="16"/>
          <w:vertAlign w:val="subscript"/>
          <w:lang w:eastAsia="ru-RU"/>
        </w:rPr>
      </w:pPr>
    </w:p>
    <w:p w:rsidR="00876E62" w:rsidRPr="00C45548" w:rsidRDefault="00876E62" w:rsidP="00876E6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45548">
        <w:rPr>
          <w:rFonts w:ascii="Times New Roman" w:eastAsia="Times New Roman" w:hAnsi="Times New Roman" w:cs="Times New Roman"/>
          <w:b/>
          <w:sz w:val="28"/>
          <w:szCs w:val="28"/>
          <w:lang w:eastAsia="ru-RU"/>
        </w:rPr>
        <w:t xml:space="preserve">В целом можно констатировать, что коммуникативные УУД у 5 классов развиты на </w:t>
      </w:r>
      <w:r>
        <w:rPr>
          <w:rFonts w:ascii="Times New Roman" w:eastAsia="Times New Roman" w:hAnsi="Times New Roman" w:cs="Times New Roman"/>
          <w:b/>
          <w:sz w:val="28"/>
          <w:szCs w:val="28"/>
          <w:lang w:eastAsia="ru-RU"/>
        </w:rPr>
        <w:t>среднем</w:t>
      </w:r>
      <w:r w:rsidRPr="00C45548">
        <w:rPr>
          <w:rFonts w:ascii="Times New Roman" w:eastAsia="Times New Roman" w:hAnsi="Times New Roman" w:cs="Times New Roman"/>
          <w:b/>
          <w:sz w:val="28"/>
          <w:szCs w:val="28"/>
          <w:lang w:eastAsia="ru-RU"/>
        </w:rPr>
        <w:t xml:space="preserve"> уровне (</w:t>
      </w:r>
      <w:r>
        <w:rPr>
          <w:rFonts w:ascii="Times New Roman" w:eastAsia="Times New Roman" w:hAnsi="Times New Roman" w:cs="Times New Roman"/>
          <w:b/>
          <w:sz w:val="28"/>
          <w:szCs w:val="28"/>
          <w:lang w:eastAsia="ru-RU"/>
        </w:rPr>
        <w:t>99</w:t>
      </w:r>
      <w:r w:rsidRPr="00C45548">
        <w:rPr>
          <w:rFonts w:ascii="Times New Roman" w:eastAsia="Times New Roman" w:hAnsi="Times New Roman" w:cs="Times New Roman"/>
          <w:b/>
          <w:sz w:val="28"/>
          <w:szCs w:val="28"/>
          <w:lang w:eastAsia="ru-RU"/>
        </w:rPr>
        <w:t xml:space="preserve"> чел. </w:t>
      </w:r>
      <w:r>
        <w:rPr>
          <w:rFonts w:ascii="Times New Roman" w:eastAsia="Times New Roman" w:hAnsi="Times New Roman" w:cs="Times New Roman"/>
          <w:b/>
          <w:sz w:val="28"/>
          <w:szCs w:val="28"/>
          <w:lang w:eastAsia="ru-RU"/>
        </w:rPr>
        <w:t>52</w:t>
      </w:r>
      <w:r w:rsidRPr="00C45548">
        <w:rPr>
          <w:rFonts w:ascii="Times New Roman" w:eastAsia="Times New Roman" w:hAnsi="Times New Roman" w:cs="Times New Roman"/>
          <w:b/>
          <w:sz w:val="28"/>
          <w:szCs w:val="28"/>
          <w:lang w:eastAsia="ru-RU"/>
        </w:rPr>
        <w:t>%).</w:t>
      </w:r>
    </w:p>
    <w:p w:rsidR="00876E62" w:rsidRPr="00C45548" w:rsidRDefault="00876E62" w:rsidP="00876E62">
      <w:pPr>
        <w:spacing w:before="100" w:beforeAutospacing="1" w:after="100" w:afterAutospacing="1" w:line="240" w:lineRule="auto"/>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Высокий </w:t>
      </w:r>
      <w:r w:rsidRPr="00C45548">
        <w:rPr>
          <w:rFonts w:ascii="Times New Roman" w:eastAsia="Times New Roman" w:hAnsi="Times New Roman" w:cs="Times New Roman"/>
          <w:b/>
          <w:sz w:val="28"/>
          <w:szCs w:val="28"/>
          <w:lang w:eastAsia="ru-RU"/>
        </w:rPr>
        <w:t xml:space="preserve"> уровень</w:t>
      </w:r>
      <w:proofErr w:type="gramEnd"/>
      <w:r w:rsidRPr="00C45548">
        <w:rPr>
          <w:rFonts w:ascii="Times New Roman" w:eastAsia="Times New Roman" w:hAnsi="Times New Roman" w:cs="Times New Roman"/>
          <w:b/>
          <w:sz w:val="28"/>
          <w:szCs w:val="28"/>
          <w:lang w:eastAsia="ru-RU"/>
        </w:rPr>
        <w:t xml:space="preserve"> у </w:t>
      </w:r>
      <w:r>
        <w:rPr>
          <w:rFonts w:ascii="Times New Roman" w:eastAsia="Times New Roman" w:hAnsi="Times New Roman" w:cs="Times New Roman"/>
          <w:b/>
          <w:sz w:val="28"/>
          <w:szCs w:val="28"/>
          <w:lang w:eastAsia="ru-RU"/>
        </w:rPr>
        <w:t>77</w:t>
      </w:r>
      <w:r w:rsidRPr="00C45548">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40</w:t>
      </w:r>
      <w:r w:rsidRPr="00C45548">
        <w:rPr>
          <w:rFonts w:ascii="Times New Roman" w:eastAsia="Times New Roman" w:hAnsi="Times New Roman" w:cs="Times New Roman"/>
          <w:b/>
          <w:sz w:val="28"/>
          <w:szCs w:val="28"/>
          <w:lang w:eastAsia="ru-RU"/>
        </w:rPr>
        <w:t xml:space="preserve"> человек) обучающихся 5 классов.</w:t>
      </w:r>
    </w:p>
    <w:p w:rsidR="00CE3F88" w:rsidRDefault="00876E62" w:rsidP="00876E62">
      <w:pPr>
        <w:spacing w:before="100" w:beforeAutospacing="1" w:after="100" w:afterAutospacing="1" w:line="240" w:lineRule="auto"/>
        <w:jc w:val="both"/>
        <w:rPr>
          <w:rFonts w:ascii="Times New Roman" w:eastAsia="Times New Roman" w:hAnsi="Times New Roman" w:cs="Times New Roman"/>
          <w:color w:val="984806"/>
          <w:sz w:val="24"/>
          <w:szCs w:val="24"/>
          <w:lang w:eastAsia="ru-RU"/>
        </w:rPr>
      </w:pPr>
      <w:r w:rsidRPr="00C45548">
        <w:rPr>
          <w:rFonts w:ascii="Times New Roman" w:eastAsia="Times New Roman" w:hAnsi="Times New Roman" w:cs="Times New Roman"/>
          <w:b/>
          <w:sz w:val="28"/>
          <w:szCs w:val="28"/>
          <w:lang w:eastAsia="ru-RU"/>
        </w:rPr>
        <w:t xml:space="preserve">Низкий уровень показали </w:t>
      </w:r>
      <w:r>
        <w:rPr>
          <w:rFonts w:ascii="Times New Roman" w:eastAsia="Times New Roman" w:hAnsi="Times New Roman" w:cs="Times New Roman"/>
          <w:b/>
          <w:sz w:val="28"/>
          <w:szCs w:val="28"/>
          <w:lang w:eastAsia="ru-RU"/>
        </w:rPr>
        <w:t>8</w:t>
      </w:r>
      <w:r w:rsidRPr="00C45548">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15</w:t>
      </w:r>
      <w:r w:rsidRPr="00C45548">
        <w:rPr>
          <w:rFonts w:ascii="Times New Roman" w:eastAsia="Times New Roman" w:hAnsi="Times New Roman" w:cs="Times New Roman"/>
          <w:b/>
          <w:sz w:val="28"/>
          <w:szCs w:val="28"/>
          <w:lang w:eastAsia="ru-RU"/>
        </w:rPr>
        <w:t xml:space="preserve"> человек) обучающихся.</w:t>
      </w:r>
      <w:r w:rsidRPr="00C45548">
        <w:rPr>
          <w:rFonts w:ascii="Times New Roman" w:eastAsia="Times New Roman" w:hAnsi="Times New Roman" w:cs="Times New Roman"/>
          <w:color w:val="984806"/>
          <w:sz w:val="24"/>
          <w:szCs w:val="24"/>
          <w:lang w:eastAsia="ru-RU"/>
        </w:rPr>
        <w:t xml:space="preserve"> </w:t>
      </w:r>
    </w:p>
    <w:p w:rsidR="00876E62" w:rsidRPr="00C45548" w:rsidRDefault="00CE3F88" w:rsidP="00876E62">
      <w:pPr>
        <w:spacing w:before="100" w:beforeAutospacing="1" w:after="100" w:afterAutospacing="1" w:line="240" w:lineRule="auto"/>
        <w:jc w:val="both"/>
        <w:rPr>
          <w:rFonts w:ascii="Times New Roman" w:eastAsia="Times New Roman" w:hAnsi="Times New Roman" w:cs="Times New Roman"/>
          <w:color w:val="984806"/>
          <w:sz w:val="24"/>
          <w:szCs w:val="24"/>
          <w:lang w:eastAsia="ru-RU"/>
        </w:rPr>
      </w:pPr>
      <w:r w:rsidRPr="00051E7C">
        <w:rPr>
          <w:rFonts w:ascii="Times New Roman" w:eastAsia="Times New Roman" w:hAnsi="Times New Roman" w:cs="Times New Roman"/>
          <w:sz w:val="28"/>
          <w:szCs w:val="28"/>
          <w:lang w:eastAsia="ru-RU"/>
        </w:rPr>
        <w:t xml:space="preserve">Сравнительный анализ показателей </w:t>
      </w:r>
      <w:r>
        <w:rPr>
          <w:rFonts w:ascii="Times New Roman" w:eastAsia="Times New Roman" w:hAnsi="Times New Roman" w:cs="Times New Roman"/>
          <w:sz w:val="28"/>
          <w:szCs w:val="28"/>
          <w:lang w:eastAsia="ru-RU"/>
        </w:rPr>
        <w:t>коммуникативных</w:t>
      </w:r>
      <w:r w:rsidRPr="00051E7C">
        <w:rPr>
          <w:rFonts w:ascii="Times New Roman" w:eastAsia="Times New Roman" w:hAnsi="Times New Roman" w:cs="Times New Roman"/>
          <w:sz w:val="28"/>
          <w:szCs w:val="28"/>
          <w:lang w:eastAsia="ru-RU"/>
        </w:rPr>
        <w:t xml:space="preserve"> УУД представлен в таблице.</w:t>
      </w:r>
    </w:p>
    <w:tbl>
      <w:tblPr>
        <w:tblStyle w:val="af"/>
        <w:tblW w:w="9889" w:type="dxa"/>
        <w:tblInd w:w="0" w:type="dxa"/>
        <w:tblLook w:val="04A0" w:firstRow="1" w:lastRow="0" w:firstColumn="1" w:lastColumn="0" w:noHBand="0" w:noVBand="1"/>
      </w:tblPr>
      <w:tblGrid>
        <w:gridCol w:w="1951"/>
        <w:gridCol w:w="3686"/>
        <w:gridCol w:w="4252"/>
      </w:tblGrid>
      <w:tr w:rsidR="00CE3F88" w:rsidTr="001B74E2">
        <w:tc>
          <w:tcPr>
            <w:tcW w:w="1951" w:type="dxa"/>
          </w:tcPr>
          <w:p w:rsidR="00CE3F88" w:rsidRDefault="00CE3F88" w:rsidP="001B74E2">
            <w:pPr>
              <w:spacing w:after="120" w:line="240" w:lineRule="atLeast"/>
              <w:jc w:val="both"/>
              <w:rPr>
                <w:color w:val="1F497D" w:themeColor="text2"/>
                <w:sz w:val="28"/>
                <w:szCs w:val="28"/>
              </w:rPr>
            </w:pPr>
          </w:p>
        </w:tc>
        <w:tc>
          <w:tcPr>
            <w:tcW w:w="3686" w:type="dxa"/>
          </w:tcPr>
          <w:p w:rsidR="00CE3F88" w:rsidRDefault="00CE3F88" w:rsidP="001B74E2">
            <w:pPr>
              <w:spacing w:after="120" w:line="240" w:lineRule="atLeast"/>
              <w:jc w:val="center"/>
              <w:rPr>
                <w:color w:val="1F497D" w:themeColor="text2"/>
                <w:sz w:val="28"/>
                <w:szCs w:val="28"/>
              </w:rPr>
            </w:pPr>
            <w:r>
              <w:rPr>
                <w:color w:val="1F497D" w:themeColor="text2"/>
                <w:sz w:val="28"/>
                <w:szCs w:val="28"/>
              </w:rPr>
              <w:t>2020-2021 учебный год</w:t>
            </w:r>
          </w:p>
        </w:tc>
        <w:tc>
          <w:tcPr>
            <w:tcW w:w="4252" w:type="dxa"/>
          </w:tcPr>
          <w:p w:rsidR="00CE3F88" w:rsidRDefault="00CE3F88" w:rsidP="001B74E2">
            <w:pPr>
              <w:spacing w:after="120" w:line="240" w:lineRule="atLeast"/>
              <w:jc w:val="center"/>
              <w:rPr>
                <w:color w:val="1F497D" w:themeColor="text2"/>
                <w:sz w:val="28"/>
                <w:szCs w:val="28"/>
              </w:rPr>
            </w:pPr>
            <w:r>
              <w:rPr>
                <w:color w:val="1F497D" w:themeColor="text2"/>
                <w:sz w:val="28"/>
                <w:szCs w:val="28"/>
              </w:rPr>
              <w:t>2021-2022 учебный год</w:t>
            </w:r>
          </w:p>
        </w:tc>
      </w:tr>
      <w:tr w:rsidR="00CE3F88" w:rsidTr="001B74E2">
        <w:tc>
          <w:tcPr>
            <w:tcW w:w="1951" w:type="dxa"/>
          </w:tcPr>
          <w:p w:rsidR="00CE3F88" w:rsidRDefault="00CE3F88" w:rsidP="001B74E2">
            <w:pPr>
              <w:spacing w:after="120" w:line="240" w:lineRule="atLeast"/>
              <w:jc w:val="both"/>
              <w:rPr>
                <w:color w:val="1F497D" w:themeColor="text2"/>
                <w:sz w:val="28"/>
                <w:szCs w:val="28"/>
              </w:rPr>
            </w:pPr>
            <w:r>
              <w:rPr>
                <w:color w:val="1F497D" w:themeColor="text2"/>
                <w:sz w:val="28"/>
                <w:szCs w:val="28"/>
              </w:rPr>
              <w:t>Высокий</w:t>
            </w:r>
          </w:p>
        </w:tc>
        <w:tc>
          <w:tcPr>
            <w:tcW w:w="3686" w:type="dxa"/>
          </w:tcPr>
          <w:p w:rsidR="00CE3F88" w:rsidRDefault="00CE3F88" w:rsidP="00CE3F88">
            <w:pPr>
              <w:spacing w:after="120" w:line="240" w:lineRule="atLeast"/>
              <w:jc w:val="both"/>
              <w:rPr>
                <w:color w:val="1F497D" w:themeColor="text2"/>
                <w:sz w:val="28"/>
                <w:szCs w:val="28"/>
              </w:rPr>
            </w:pPr>
            <w:r>
              <w:rPr>
                <w:color w:val="1F497D" w:themeColor="text2"/>
                <w:sz w:val="28"/>
                <w:szCs w:val="28"/>
              </w:rPr>
              <w:t>86 человек - 45%</w:t>
            </w:r>
          </w:p>
        </w:tc>
        <w:tc>
          <w:tcPr>
            <w:tcW w:w="4252" w:type="dxa"/>
          </w:tcPr>
          <w:p w:rsidR="00CE3F88" w:rsidRDefault="00CE3F88" w:rsidP="00CE3F88">
            <w:pPr>
              <w:spacing w:after="120" w:line="240" w:lineRule="atLeast"/>
              <w:jc w:val="both"/>
              <w:rPr>
                <w:color w:val="1F497D" w:themeColor="text2"/>
                <w:sz w:val="28"/>
                <w:szCs w:val="28"/>
              </w:rPr>
            </w:pPr>
            <w:r>
              <w:rPr>
                <w:color w:val="1F497D" w:themeColor="text2"/>
                <w:sz w:val="28"/>
                <w:szCs w:val="28"/>
              </w:rPr>
              <w:t>77 человек – 40 %</w:t>
            </w:r>
          </w:p>
        </w:tc>
      </w:tr>
      <w:tr w:rsidR="00CE3F88" w:rsidTr="001B74E2">
        <w:tc>
          <w:tcPr>
            <w:tcW w:w="1951" w:type="dxa"/>
          </w:tcPr>
          <w:p w:rsidR="00CE3F88" w:rsidRDefault="00CE3F88" w:rsidP="001B74E2">
            <w:pPr>
              <w:spacing w:after="120" w:line="240" w:lineRule="atLeast"/>
              <w:jc w:val="both"/>
              <w:rPr>
                <w:color w:val="1F497D" w:themeColor="text2"/>
                <w:sz w:val="28"/>
                <w:szCs w:val="28"/>
              </w:rPr>
            </w:pPr>
            <w:r>
              <w:rPr>
                <w:color w:val="1F497D" w:themeColor="text2"/>
                <w:sz w:val="28"/>
                <w:szCs w:val="28"/>
              </w:rPr>
              <w:t>Средний</w:t>
            </w:r>
          </w:p>
        </w:tc>
        <w:tc>
          <w:tcPr>
            <w:tcW w:w="3686" w:type="dxa"/>
          </w:tcPr>
          <w:p w:rsidR="00CE3F88" w:rsidRDefault="00CE3F88" w:rsidP="00CE3F88">
            <w:pPr>
              <w:spacing w:after="120" w:line="240" w:lineRule="atLeast"/>
              <w:jc w:val="both"/>
              <w:rPr>
                <w:color w:val="1F497D" w:themeColor="text2"/>
                <w:sz w:val="28"/>
                <w:szCs w:val="28"/>
              </w:rPr>
            </w:pPr>
            <w:r>
              <w:rPr>
                <w:color w:val="1F497D" w:themeColor="text2"/>
                <w:sz w:val="28"/>
                <w:szCs w:val="28"/>
              </w:rPr>
              <w:t>97 человек – 51%</w:t>
            </w:r>
          </w:p>
        </w:tc>
        <w:tc>
          <w:tcPr>
            <w:tcW w:w="4252" w:type="dxa"/>
          </w:tcPr>
          <w:p w:rsidR="00CE3F88" w:rsidRDefault="00CE3F88" w:rsidP="00CE3F88">
            <w:pPr>
              <w:spacing w:after="120" w:line="240" w:lineRule="atLeast"/>
              <w:jc w:val="both"/>
              <w:rPr>
                <w:color w:val="1F497D" w:themeColor="text2"/>
                <w:sz w:val="28"/>
                <w:szCs w:val="28"/>
              </w:rPr>
            </w:pPr>
            <w:r>
              <w:rPr>
                <w:color w:val="1F497D" w:themeColor="text2"/>
                <w:sz w:val="28"/>
                <w:szCs w:val="28"/>
              </w:rPr>
              <w:t>99 человек – 52%</w:t>
            </w:r>
          </w:p>
        </w:tc>
      </w:tr>
      <w:tr w:rsidR="00CE3F88" w:rsidTr="001B74E2">
        <w:tc>
          <w:tcPr>
            <w:tcW w:w="1951" w:type="dxa"/>
          </w:tcPr>
          <w:p w:rsidR="00CE3F88" w:rsidRDefault="00CE3F88" w:rsidP="001B74E2">
            <w:pPr>
              <w:spacing w:after="120" w:line="240" w:lineRule="atLeast"/>
              <w:jc w:val="both"/>
              <w:rPr>
                <w:color w:val="1F497D" w:themeColor="text2"/>
                <w:sz w:val="28"/>
                <w:szCs w:val="28"/>
              </w:rPr>
            </w:pPr>
            <w:r>
              <w:rPr>
                <w:color w:val="1F497D" w:themeColor="text2"/>
                <w:sz w:val="28"/>
                <w:szCs w:val="28"/>
              </w:rPr>
              <w:t>Низкий</w:t>
            </w:r>
          </w:p>
        </w:tc>
        <w:tc>
          <w:tcPr>
            <w:tcW w:w="3686" w:type="dxa"/>
          </w:tcPr>
          <w:p w:rsidR="00CE3F88" w:rsidRDefault="00CE3F88" w:rsidP="00CE3F88">
            <w:pPr>
              <w:spacing w:after="120" w:line="240" w:lineRule="atLeast"/>
              <w:jc w:val="both"/>
              <w:rPr>
                <w:color w:val="1F497D" w:themeColor="text2"/>
                <w:sz w:val="28"/>
                <w:szCs w:val="28"/>
              </w:rPr>
            </w:pPr>
            <w:r>
              <w:rPr>
                <w:color w:val="1F497D" w:themeColor="text2"/>
                <w:sz w:val="28"/>
                <w:szCs w:val="28"/>
              </w:rPr>
              <w:t>9 человек – 4%</w:t>
            </w:r>
          </w:p>
        </w:tc>
        <w:tc>
          <w:tcPr>
            <w:tcW w:w="4252" w:type="dxa"/>
          </w:tcPr>
          <w:p w:rsidR="00CE3F88" w:rsidRDefault="00CE3F88" w:rsidP="00CE3F88">
            <w:pPr>
              <w:spacing w:after="120" w:line="240" w:lineRule="atLeast"/>
              <w:jc w:val="both"/>
              <w:rPr>
                <w:color w:val="1F497D" w:themeColor="text2"/>
                <w:sz w:val="28"/>
                <w:szCs w:val="28"/>
              </w:rPr>
            </w:pPr>
            <w:r>
              <w:rPr>
                <w:color w:val="1F497D" w:themeColor="text2"/>
                <w:sz w:val="28"/>
                <w:szCs w:val="28"/>
              </w:rPr>
              <w:t>15 человек – 8%</w:t>
            </w:r>
          </w:p>
        </w:tc>
      </w:tr>
    </w:tbl>
    <w:p w:rsidR="00CE3F88" w:rsidRDefault="00CE3F88" w:rsidP="00CE3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E7C">
        <w:rPr>
          <w:rFonts w:ascii="Times New Roman" w:eastAsia="Times New Roman" w:hAnsi="Times New Roman" w:cs="Times New Roman"/>
          <w:sz w:val="28"/>
          <w:szCs w:val="28"/>
          <w:lang w:eastAsia="ru-RU"/>
        </w:rPr>
        <w:t xml:space="preserve">В 2021-2022 учебном году </w:t>
      </w:r>
      <w:r>
        <w:rPr>
          <w:rFonts w:ascii="Times New Roman" w:eastAsia="Times New Roman" w:hAnsi="Times New Roman" w:cs="Times New Roman"/>
          <w:sz w:val="28"/>
          <w:szCs w:val="28"/>
          <w:lang w:eastAsia="ru-RU"/>
        </w:rPr>
        <w:t>практически не изменился средний уровень развития коммуникативных УУД по сравнению с прошлым учебным годом (+1%)</w:t>
      </w:r>
    </w:p>
    <w:p w:rsidR="00CE3F88" w:rsidRPr="00051E7C" w:rsidRDefault="00CE3F88" w:rsidP="00CE3F8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 уровень развития коммуникативных УУД</w:t>
      </w:r>
      <w:r w:rsidRPr="00051E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снизился</w:t>
      </w:r>
      <w:r w:rsidRPr="00051E7C">
        <w:rPr>
          <w:rFonts w:ascii="Times New Roman" w:eastAsia="Times New Roman" w:hAnsi="Times New Roman" w:cs="Times New Roman"/>
          <w:sz w:val="28"/>
          <w:szCs w:val="28"/>
          <w:lang w:eastAsia="ru-RU"/>
        </w:rPr>
        <w:t xml:space="preserve"> на 5%.</w:t>
      </w:r>
    </w:p>
    <w:p w:rsidR="00CE3F88" w:rsidRPr="00051E7C" w:rsidRDefault="00CE3F88" w:rsidP="00CE3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E7C">
        <w:rPr>
          <w:rFonts w:ascii="Times New Roman" w:eastAsia="Times New Roman" w:hAnsi="Times New Roman" w:cs="Times New Roman"/>
          <w:sz w:val="28"/>
          <w:szCs w:val="28"/>
          <w:lang w:eastAsia="ru-RU"/>
        </w:rPr>
        <w:t xml:space="preserve">Увеличился показатель низкого уровня на </w:t>
      </w:r>
      <w:r>
        <w:rPr>
          <w:rFonts w:ascii="Times New Roman" w:eastAsia="Times New Roman" w:hAnsi="Times New Roman" w:cs="Times New Roman"/>
          <w:sz w:val="28"/>
          <w:szCs w:val="28"/>
          <w:lang w:eastAsia="ru-RU"/>
        </w:rPr>
        <w:t>4</w:t>
      </w:r>
      <w:r w:rsidRPr="00051E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w:t>
      </w:r>
      <w:r w:rsidRPr="00051E7C">
        <w:rPr>
          <w:rFonts w:ascii="Times New Roman" w:eastAsia="Times New Roman" w:hAnsi="Times New Roman" w:cs="Times New Roman"/>
          <w:sz w:val="28"/>
          <w:szCs w:val="28"/>
          <w:lang w:eastAsia="ru-RU"/>
        </w:rPr>
        <w:t>обучающихся 5 класса.</w:t>
      </w:r>
    </w:p>
    <w:p w:rsidR="00AC23D1" w:rsidRPr="00C45548" w:rsidRDefault="00AC23D1" w:rsidP="00AC23D1">
      <w:pPr>
        <w:spacing w:after="0" w:line="240" w:lineRule="auto"/>
        <w:ind w:firstLine="72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b/>
          <w:sz w:val="24"/>
          <w:szCs w:val="24"/>
          <w:lang w:eastAsia="ru-RU"/>
        </w:rPr>
        <w:t>Коммуникативные</w:t>
      </w:r>
      <w:r w:rsidRPr="00C45548">
        <w:rPr>
          <w:rFonts w:ascii="Times New Roman" w:eastAsia="Times New Roman" w:hAnsi="Times New Roman" w:cs="Times New Roman"/>
          <w:b/>
          <w:bCs/>
          <w:sz w:val="24"/>
          <w:szCs w:val="24"/>
          <w:lang w:eastAsia="ru-RU"/>
        </w:rPr>
        <w:t xml:space="preserve"> УУД </w:t>
      </w:r>
      <w:r w:rsidRPr="00C45548">
        <w:rPr>
          <w:rFonts w:ascii="Times New Roman" w:eastAsia="Times New Roman" w:hAnsi="Times New Roman" w:cs="Times New Roman"/>
          <w:sz w:val="24"/>
          <w:szCs w:val="24"/>
          <w:lang w:eastAsia="ru-RU"/>
        </w:rPr>
        <w:t>должны отражать:</w:t>
      </w:r>
    </w:p>
    <w:p w:rsidR="00AC23D1" w:rsidRPr="00C45548" w:rsidRDefault="00AC23D1" w:rsidP="00AC23D1">
      <w:pPr>
        <w:spacing w:after="0" w:line="240" w:lineRule="auto"/>
        <w:ind w:firstLine="720"/>
        <w:jc w:val="both"/>
        <w:rPr>
          <w:rFonts w:ascii="Times New Roman" w:eastAsia="Times New Roman" w:hAnsi="Times New Roman" w:cs="Times New Roman"/>
          <w:sz w:val="24"/>
          <w:szCs w:val="24"/>
          <w:lang w:eastAsia="ru-RU"/>
        </w:rPr>
      </w:pP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1) умение организовывать учебное сотрудничество и совместную деятельность с учителем и сверстниками; работать индивидуально и в группе:</w:t>
      </w:r>
      <w:r w:rsidRPr="00C45548">
        <w:rPr>
          <w:rFonts w:ascii="Times New Roman" w:eastAsia="Times New Roman" w:hAnsi="Times New Roman" w:cs="Times New Roman"/>
          <w:b/>
          <w:bCs/>
          <w:sz w:val="24"/>
          <w:szCs w:val="24"/>
          <w:lang w:eastAsia="ru-RU"/>
        </w:rPr>
        <w:t xml:space="preserve"> </w:t>
      </w:r>
      <w:r w:rsidRPr="00C45548">
        <w:rPr>
          <w:rFonts w:ascii="Times New Roman" w:eastAsia="Times New Roman" w:hAnsi="Times New Roman" w:cs="Times New Roman"/>
          <w:sz w:val="24"/>
          <w:szCs w:val="24"/>
          <w:lang w:eastAsia="ru-RU"/>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lastRenderedPageBreak/>
        <w:t>3) формирование и развитие компетентности в области использования информационно-коммуникационных технологий (далее ИКТ- компетенции);</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C23D1" w:rsidRPr="00C45548" w:rsidRDefault="00AC23D1" w:rsidP="00AC23D1">
      <w:pPr>
        <w:spacing w:after="0" w:line="240" w:lineRule="auto"/>
        <w:ind w:hanging="15"/>
        <w:jc w:val="both"/>
        <w:rPr>
          <w:rFonts w:ascii="Times New Roman" w:eastAsia="Times New Roman" w:hAnsi="Times New Roman" w:cs="Times New Roman"/>
          <w:sz w:val="24"/>
          <w:szCs w:val="24"/>
          <w:lang w:eastAsia="ru-RU"/>
        </w:rPr>
      </w:pPr>
    </w:p>
    <w:p w:rsidR="00AC23D1" w:rsidRDefault="00AC23D1" w:rsidP="00AC23D1">
      <w:pPr>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eastAsia="ru-RU"/>
        </w:rPr>
        <w:br w:type="page"/>
      </w:r>
    </w:p>
    <w:p w:rsidR="00AC23D1" w:rsidRDefault="00AC23D1" w:rsidP="00AC23D1">
      <w:pPr>
        <w:spacing w:after="0" w:line="240" w:lineRule="auto"/>
        <w:ind w:hanging="15"/>
        <w:jc w:val="center"/>
        <w:rPr>
          <w:rFonts w:ascii="Times New Roman" w:eastAsia="Times New Roman" w:hAnsi="Times New Roman" w:cs="Times New Roman"/>
          <w:color w:val="00B050"/>
          <w:sz w:val="28"/>
          <w:szCs w:val="28"/>
          <w:lang w:eastAsia="ru-RU"/>
        </w:rPr>
      </w:pPr>
      <w:proofErr w:type="spellStart"/>
      <w:r w:rsidRPr="00C45548">
        <w:rPr>
          <w:rFonts w:ascii="Times New Roman" w:eastAsia="Times New Roman" w:hAnsi="Times New Roman" w:cs="Times New Roman"/>
          <w:color w:val="00B050"/>
          <w:sz w:val="28"/>
          <w:szCs w:val="28"/>
          <w:lang w:eastAsia="ru-RU"/>
        </w:rPr>
        <w:lastRenderedPageBreak/>
        <w:t>РегулятивныеУУД</w:t>
      </w:r>
      <w:proofErr w:type="spellEnd"/>
    </w:p>
    <w:p w:rsidR="00412E89" w:rsidRPr="00C45548" w:rsidRDefault="00412E89" w:rsidP="00AC23D1">
      <w:pPr>
        <w:spacing w:after="0" w:line="240" w:lineRule="auto"/>
        <w:ind w:hanging="15"/>
        <w:jc w:val="center"/>
        <w:rPr>
          <w:rFonts w:ascii="Times New Roman" w:eastAsia="Times New Roman" w:hAnsi="Times New Roman" w:cs="Times New Roman"/>
          <w:color w:val="00B050"/>
          <w:sz w:val="28"/>
          <w:szCs w:val="28"/>
          <w:lang w:eastAsia="ru-RU"/>
        </w:rPr>
      </w:pPr>
    </w:p>
    <w:p w:rsidR="00AC23D1" w:rsidRDefault="00374436" w:rsidP="00AC23D1">
      <w:pPr>
        <w:spacing w:after="0" w:line="240" w:lineRule="auto"/>
        <w:ind w:left="-851" w:hanging="15"/>
        <w:jc w:val="center"/>
        <w:rPr>
          <w:rFonts w:ascii="Times New Roman" w:eastAsia="Times New Roman" w:hAnsi="Times New Roman" w:cs="Times New Roman"/>
          <w:color w:val="00B050"/>
          <w:sz w:val="28"/>
          <w:szCs w:val="28"/>
          <w:lang w:eastAsia="ru-RU"/>
        </w:rPr>
      </w:pPr>
      <w:r>
        <w:rPr>
          <w:noProof/>
          <w:lang w:eastAsia="ru-RU"/>
        </w:rPr>
        <w:drawing>
          <wp:inline distT="0" distB="0" distL="0" distR="0" wp14:anchorId="0B9441A6" wp14:editId="18BBFB2A">
            <wp:extent cx="6457950" cy="19240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4436" w:rsidRPr="00374436" w:rsidRDefault="00374436" w:rsidP="0037443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45548">
        <w:rPr>
          <w:rFonts w:ascii="Times New Roman" w:eastAsia="Times New Roman" w:hAnsi="Times New Roman" w:cs="Times New Roman"/>
          <w:b/>
          <w:sz w:val="28"/>
          <w:szCs w:val="28"/>
          <w:lang w:eastAsia="ru-RU"/>
        </w:rPr>
        <w:t>В целом можно констатировать, что регулятивные УУД у 5 классов развиты на среднем уровне (</w:t>
      </w:r>
      <w:r>
        <w:rPr>
          <w:rFonts w:ascii="Times New Roman" w:eastAsia="Times New Roman" w:hAnsi="Times New Roman" w:cs="Times New Roman"/>
          <w:b/>
          <w:sz w:val="28"/>
          <w:szCs w:val="28"/>
          <w:lang w:eastAsia="ru-RU"/>
        </w:rPr>
        <w:t>1</w:t>
      </w:r>
      <w:r w:rsidRPr="00374436">
        <w:rPr>
          <w:rFonts w:ascii="Times New Roman" w:eastAsia="Times New Roman" w:hAnsi="Times New Roman" w:cs="Times New Roman"/>
          <w:b/>
          <w:sz w:val="28"/>
          <w:szCs w:val="28"/>
          <w:lang w:eastAsia="ru-RU"/>
        </w:rPr>
        <w:t>14</w:t>
      </w:r>
      <w:r>
        <w:rPr>
          <w:rFonts w:ascii="Times New Roman" w:eastAsia="Times New Roman" w:hAnsi="Times New Roman" w:cs="Times New Roman"/>
          <w:b/>
          <w:sz w:val="28"/>
          <w:szCs w:val="28"/>
          <w:lang w:eastAsia="ru-RU"/>
        </w:rPr>
        <w:t xml:space="preserve"> чел. 6</w:t>
      </w:r>
      <w:r w:rsidRPr="00374436">
        <w:rPr>
          <w:rFonts w:ascii="Times New Roman" w:eastAsia="Times New Roman" w:hAnsi="Times New Roman" w:cs="Times New Roman"/>
          <w:b/>
          <w:sz w:val="28"/>
          <w:szCs w:val="28"/>
          <w:lang w:eastAsia="ru-RU"/>
        </w:rPr>
        <w:t>0</w:t>
      </w:r>
      <w:r w:rsidRPr="00C45548">
        <w:rPr>
          <w:rFonts w:ascii="Times New Roman" w:eastAsia="Times New Roman" w:hAnsi="Times New Roman" w:cs="Times New Roman"/>
          <w:b/>
          <w:sz w:val="28"/>
          <w:szCs w:val="28"/>
          <w:lang w:eastAsia="ru-RU"/>
        </w:rPr>
        <w:t>%).</w:t>
      </w:r>
    </w:p>
    <w:p w:rsidR="00374436" w:rsidRPr="00C45548" w:rsidRDefault="00374436" w:rsidP="0037443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45548">
        <w:rPr>
          <w:rFonts w:ascii="Times New Roman" w:eastAsia="Times New Roman" w:hAnsi="Times New Roman" w:cs="Times New Roman"/>
          <w:b/>
          <w:sz w:val="28"/>
          <w:szCs w:val="28"/>
          <w:lang w:eastAsia="ru-RU"/>
        </w:rPr>
        <w:t xml:space="preserve">Высокий уровень у </w:t>
      </w:r>
      <w:r w:rsidRPr="00374436">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C45548">
        <w:rPr>
          <w:rFonts w:ascii="Times New Roman" w:eastAsia="Times New Roman" w:hAnsi="Times New Roman" w:cs="Times New Roman"/>
          <w:b/>
          <w:sz w:val="28"/>
          <w:szCs w:val="28"/>
          <w:lang w:eastAsia="ru-RU"/>
        </w:rPr>
        <w:t>% (</w:t>
      </w:r>
      <w:r w:rsidRPr="00374436">
        <w:rPr>
          <w:rFonts w:ascii="Times New Roman" w:eastAsia="Times New Roman" w:hAnsi="Times New Roman" w:cs="Times New Roman"/>
          <w:b/>
          <w:sz w:val="28"/>
          <w:szCs w:val="28"/>
          <w:lang w:eastAsia="ru-RU"/>
        </w:rPr>
        <w:t>54</w:t>
      </w:r>
      <w:r>
        <w:rPr>
          <w:rFonts w:ascii="Times New Roman" w:eastAsia="Times New Roman" w:hAnsi="Times New Roman" w:cs="Times New Roman"/>
          <w:b/>
          <w:sz w:val="28"/>
          <w:szCs w:val="28"/>
          <w:lang w:eastAsia="ru-RU"/>
        </w:rPr>
        <w:t xml:space="preserve"> человека</w:t>
      </w:r>
      <w:r w:rsidRPr="00C45548">
        <w:rPr>
          <w:rFonts w:ascii="Times New Roman" w:eastAsia="Times New Roman" w:hAnsi="Times New Roman" w:cs="Times New Roman"/>
          <w:b/>
          <w:sz w:val="28"/>
          <w:szCs w:val="28"/>
          <w:lang w:eastAsia="ru-RU"/>
        </w:rPr>
        <w:t>) обучающихся 5 классов.</w:t>
      </w:r>
    </w:p>
    <w:p w:rsidR="00374436" w:rsidRPr="00C45548" w:rsidRDefault="00374436" w:rsidP="0037443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45548">
        <w:rPr>
          <w:rFonts w:ascii="Times New Roman" w:eastAsia="Times New Roman" w:hAnsi="Times New Roman" w:cs="Times New Roman"/>
          <w:b/>
          <w:sz w:val="28"/>
          <w:szCs w:val="28"/>
          <w:lang w:eastAsia="ru-RU"/>
        </w:rPr>
        <w:t xml:space="preserve">Низкий уровень показали </w:t>
      </w:r>
      <w:r>
        <w:rPr>
          <w:rFonts w:ascii="Times New Roman" w:eastAsia="Times New Roman" w:hAnsi="Times New Roman" w:cs="Times New Roman"/>
          <w:b/>
          <w:sz w:val="28"/>
          <w:szCs w:val="28"/>
          <w:lang w:eastAsia="ru-RU"/>
        </w:rPr>
        <w:t>23</w:t>
      </w:r>
      <w:r w:rsidRPr="00C45548">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12</w:t>
      </w:r>
      <w:r w:rsidRPr="00C45548">
        <w:rPr>
          <w:rFonts w:ascii="Times New Roman" w:eastAsia="Times New Roman" w:hAnsi="Times New Roman" w:cs="Times New Roman"/>
          <w:b/>
          <w:sz w:val="28"/>
          <w:szCs w:val="28"/>
          <w:lang w:eastAsia="ru-RU"/>
        </w:rPr>
        <w:t xml:space="preserve"> человек) обучающихся.</w:t>
      </w:r>
    </w:p>
    <w:p w:rsidR="00374436" w:rsidRPr="00C45548" w:rsidRDefault="00374436" w:rsidP="00374436">
      <w:pPr>
        <w:spacing w:before="100" w:beforeAutospacing="1" w:after="100" w:afterAutospacing="1" w:line="240" w:lineRule="auto"/>
        <w:jc w:val="both"/>
        <w:rPr>
          <w:rFonts w:ascii="Times New Roman" w:eastAsia="Times New Roman" w:hAnsi="Times New Roman" w:cs="Times New Roman"/>
          <w:color w:val="984806"/>
          <w:sz w:val="24"/>
          <w:szCs w:val="24"/>
          <w:lang w:eastAsia="ru-RU"/>
        </w:rPr>
      </w:pPr>
      <w:r w:rsidRPr="00051E7C">
        <w:rPr>
          <w:rFonts w:ascii="Times New Roman" w:eastAsia="Times New Roman" w:hAnsi="Times New Roman" w:cs="Times New Roman"/>
          <w:sz w:val="28"/>
          <w:szCs w:val="28"/>
          <w:lang w:eastAsia="ru-RU"/>
        </w:rPr>
        <w:t xml:space="preserve">Сравнительный анализ показателей </w:t>
      </w:r>
      <w:r>
        <w:rPr>
          <w:rFonts w:ascii="Times New Roman" w:eastAsia="Times New Roman" w:hAnsi="Times New Roman" w:cs="Times New Roman"/>
          <w:sz w:val="28"/>
          <w:szCs w:val="28"/>
          <w:lang w:eastAsia="ru-RU"/>
        </w:rPr>
        <w:t>регулятивных</w:t>
      </w:r>
      <w:r w:rsidRPr="00051E7C">
        <w:rPr>
          <w:rFonts w:ascii="Times New Roman" w:eastAsia="Times New Roman" w:hAnsi="Times New Roman" w:cs="Times New Roman"/>
          <w:sz w:val="28"/>
          <w:szCs w:val="28"/>
          <w:lang w:eastAsia="ru-RU"/>
        </w:rPr>
        <w:t xml:space="preserve"> УУД представлен в таблице.</w:t>
      </w:r>
    </w:p>
    <w:tbl>
      <w:tblPr>
        <w:tblStyle w:val="af"/>
        <w:tblW w:w="9889" w:type="dxa"/>
        <w:tblInd w:w="0" w:type="dxa"/>
        <w:tblLook w:val="04A0" w:firstRow="1" w:lastRow="0" w:firstColumn="1" w:lastColumn="0" w:noHBand="0" w:noVBand="1"/>
      </w:tblPr>
      <w:tblGrid>
        <w:gridCol w:w="1951"/>
        <w:gridCol w:w="3686"/>
        <w:gridCol w:w="4252"/>
      </w:tblGrid>
      <w:tr w:rsidR="00374436" w:rsidTr="001B74E2">
        <w:tc>
          <w:tcPr>
            <w:tcW w:w="1951" w:type="dxa"/>
          </w:tcPr>
          <w:p w:rsidR="00374436" w:rsidRDefault="00374436" w:rsidP="001B74E2">
            <w:pPr>
              <w:spacing w:after="120" w:line="240" w:lineRule="atLeast"/>
              <w:jc w:val="both"/>
              <w:rPr>
                <w:color w:val="1F497D" w:themeColor="text2"/>
                <w:sz w:val="28"/>
                <w:szCs w:val="28"/>
              </w:rPr>
            </w:pPr>
          </w:p>
        </w:tc>
        <w:tc>
          <w:tcPr>
            <w:tcW w:w="3686" w:type="dxa"/>
          </w:tcPr>
          <w:p w:rsidR="00374436" w:rsidRDefault="00374436" w:rsidP="001B74E2">
            <w:pPr>
              <w:spacing w:after="120" w:line="240" w:lineRule="atLeast"/>
              <w:jc w:val="center"/>
              <w:rPr>
                <w:color w:val="1F497D" w:themeColor="text2"/>
                <w:sz w:val="28"/>
                <w:szCs w:val="28"/>
              </w:rPr>
            </w:pPr>
            <w:r>
              <w:rPr>
                <w:color w:val="1F497D" w:themeColor="text2"/>
                <w:sz w:val="28"/>
                <w:szCs w:val="28"/>
              </w:rPr>
              <w:t>2020-2021 учебный год</w:t>
            </w:r>
          </w:p>
        </w:tc>
        <w:tc>
          <w:tcPr>
            <w:tcW w:w="4252" w:type="dxa"/>
          </w:tcPr>
          <w:p w:rsidR="00374436" w:rsidRDefault="00374436" w:rsidP="001B74E2">
            <w:pPr>
              <w:spacing w:after="120" w:line="240" w:lineRule="atLeast"/>
              <w:jc w:val="center"/>
              <w:rPr>
                <w:color w:val="1F497D" w:themeColor="text2"/>
                <w:sz w:val="28"/>
                <w:szCs w:val="28"/>
              </w:rPr>
            </w:pPr>
            <w:r>
              <w:rPr>
                <w:color w:val="1F497D" w:themeColor="text2"/>
                <w:sz w:val="28"/>
                <w:szCs w:val="28"/>
              </w:rPr>
              <w:t>2021-2022 учебный год</w:t>
            </w:r>
          </w:p>
        </w:tc>
      </w:tr>
      <w:tr w:rsidR="00374436" w:rsidTr="001B74E2">
        <w:tc>
          <w:tcPr>
            <w:tcW w:w="1951" w:type="dxa"/>
          </w:tcPr>
          <w:p w:rsidR="00374436" w:rsidRDefault="00374436" w:rsidP="001B74E2">
            <w:pPr>
              <w:spacing w:after="120" w:line="240" w:lineRule="atLeast"/>
              <w:jc w:val="both"/>
              <w:rPr>
                <w:color w:val="1F497D" w:themeColor="text2"/>
                <w:sz w:val="28"/>
                <w:szCs w:val="28"/>
              </w:rPr>
            </w:pPr>
            <w:r>
              <w:rPr>
                <w:color w:val="1F497D" w:themeColor="text2"/>
                <w:sz w:val="28"/>
                <w:szCs w:val="28"/>
              </w:rPr>
              <w:t>Высокий</w:t>
            </w:r>
          </w:p>
        </w:tc>
        <w:tc>
          <w:tcPr>
            <w:tcW w:w="3686" w:type="dxa"/>
          </w:tcPr>
          <w:p w:rsidR="00374436" w:rsidRDefault="00374436" w:rsidP="00374436">
            <w:pPr>
              <w:spacing w:after="120" w:line="240" w:lineRule="atLeast"/>
              <w:jc w:val="both"/>
              <w:rPr>
                <w:color w:val="1F497D" w:themeColor="text2"/>
                <w:sz w:val="28"/>
                <w:szCs w:val="28"/>
              </w:rPr>
            </w:pPr>
            <w:r>
              <w:rPr>
                <w:color w:val="1F497D" w:themeColor="text2"/>
                <w:sz w:val="28"/>
                <w:szCs w:val="28"/>
              </w:rPr>
              <w:t>35 человек - 18%</w:t>
            </w:r>
          </w:p>
        </w:tc>
        <w:tc>
          <w:tcPr>
            <w:tcW w:w="4252" w:type="dxa"/>
          </w:tcPr>
          <w:p w:rsidR="00374436" w:rsidRDefault="00374436" w:rsidP="00374436">
            <w:pPr>
              <w:spacing w:after="120" w:line="240" w:lineRule="atLeast"/>
              <w:jc w:val="both"/>
              <w:rPr>
                <w:color w:val="1F497D" w:themeColor="text2"/>
                <w:sz w:val="28"/>
                <w:szCs w:val="28"/>
              </w:rPr>
            </w:pPr>
            <w:r>
              <w:rPr>
                <w:color w:val="1F497D" w:themeColor="text2"/>
                <w:sz w:val="28"/>
                <w:szCs w:val="28"/>
              </w:rPr>
              <w:t>54 человека – 28 %</w:t>
            </w:r>
          </w:p>
        </w:tc>
      </w:tr>
      <w:tr w:rsidR="00374436" w:rsidTr="001B74E2">
        <w:tc>
          <w:tcPr>
            <w:tcW w:w="1951" w:type="dxa"/>
          </w:tcPr>
          <w:p w:rsidR="00374436" w:rsidRDefault="00374436" w:rsidP="001B74E2">
            <w:pPr>
              <w:spacing w:after="120" w:line="240" w:lineRule="atLeast"/>
              <w:jc w:val="both"/>
              <w:rPr>
                <w:color w:val="1F497D" w:themeColor="text2"/>
                <w:sz w:val="28"/>
                <w:szCs w:val="28"/>
              </w:rPr>
            </w:pPr>
            <w:r>
              <w:rPr>
                <w:color w:val="1F497D" w:themeColor="text2"/>
                <w:sz w:val="28"/>
                <w:szCs w:val="28"/>
              </w:rPr>
              <w:t>Средний</w:t>
            </w:r>
          </w:p>
        </w:tc>
        <w:tc>
          <w:tcPr>
            <w:tcW w:w="3686" w:type="dxa"/>
          </w:tcPr>
          <w:p w:rsidR="00374436" w:rsidRDefault="00374436" w:rsidP="00374436">
            <w:pPr>
              <w:spacing w:after="120" w:line="240" w:lineRule="atLeast"/>
              <w:jc w:val="both"/>
              <w:rPr>
                <w:color w:val="1F497D" w:themeColor="text2"/>
                <w:sz w:val="28"/>
                <w:szCs w:val="28"/>
              </w:rPr>
            </w:pPr>
            <w:r>
              <w:rPr>
                <w:color w:val="1F497D" w:themeColor="text2"/>
                <w:sz w:val="28"/>
                <w:szCs w:val="28"/>
              </w:rPr>
              <w:t>121 человек – 63%</w:t>
            </w:r>
          </w:p>
        </w:tc>
        <w:tc>
          <w:tcPr>
            <w:tcW w:w="4252" w:type="dxa"/>
          </w:tcPr>
          <w:p w:rsidR="00374436" w:rsidRDefault="00374436" w:rsidP="00374436">
            <w:pPr>
              <w:spacing w:after="120" w:line="240" w:lineRule="atLeast"/>
              <w:jc w:val="both"/>
              <w:rPr>
                <w:color w:val="1F497D" w:themeColor="text2"/>
                <w:sz w:val="28"/>
                <w:szCs w:val="28"/>
              </w:rPr>
            </w:pPr>
            <w:r>
              <w:rPr>
                <w:color w:val="1F497D" w:themeColor="text2"/>
                <w:sz w:val="28"/>
                <w:szCs w:val="28"/>
              </w:rPr>
              <w:t>114 человек – 60%</w:t>
            </w:r>
          </w:p>
        </w:tc>
      </w:tr>
      <w:tr w:rsidR="00374436" w:rsidTr="001B74E2">
        <w:tc>
          <w:tcPr>
            <w:tcW w:w="1951" w:type="dxa"/>
          </w:tcPr>
          <w:p w:rsidR="00374436" w:rsidRDefault="00374436" w:rsidP="001B74E2">
            <w:pPr>
              <w:spacing w:after="120" w:line="240" w:lineRule="atLeast"/>
              <w:jc w:val="both"/>
              <w:rPr>
                <w:color w:val="1F497D" w:themeColor="text2"/>
                <w:sz w:val="28"/>
                <w:szCs w:val="28"/>
              </w:rPr>
            </w:pPr>
            <w:r>
              <w:rPr>
                <w:color w:val="1F497D" w:themeColor="text2"/>
                <w:sz w:val="28"/>
                <w:szCs w:val="28"/>
              </w:rPr>
              <w:t>Низкий</w:t>
            </w:r>
          </w:p>
        </w:tc>
        <w:tc>
          <w:tcPr>
            <w:tcW w:w="3686" w:type="dxa"/>
          </w:tcPr>
          <w:p w:rsidR="00374436" w:rsidRDefault="00374436" w:rsidP="00374436">
            <w:pPr>
              <w:spacing w:after="120" w:line="240" w:lineRule="atLeast"/>
              <w:jc w:val="both"/>
              <w:rPr>
                <w:color w:val="1F497D" w:themeColor="text2"/>
                <w:sz w:val="28"/>
                <w:szCs w:val="28"/>
              </w:rPr>
            </w:pPr>
            <w:r>
              <w:rPr>
                <w:color w:val="1F497D" w:themeColor="text2"/>
                <w:sz w:val="28"/>
                <w:szCs w:val="28"/>
              </w:rPr>
              <w:t>19 человек – 36%</w:t>
            </w:r>
          </w:p>
        </w:tc>
        <w:tc>
          <w:tcPr>
            <w:tcW w:w="4252" w:type="dxa"/>
          </w:tcPr>
          <w:p w:rsidR="00374436" w:rsidRDefault="00374436" w:rsidP="00374436">
            <w:pPr>
              <w:spacing w:after="120" w:line="240" w:lineRule="atLeast"/>
              <w:jc w:val="both"/>
              <w:rPr>
                <w:color w:val="1F497D" w:themeColor="text2"/>
                <w:sz w:val="28"/>
                <w:szCs w:val="28"/>
              </w:rPr>
            </w:pPr>
            <w:r>
              <w:rPr>
                <w:color w:val="1F497D" w:themeColor="text2"/>
                <w:sz w:val="28"/>
                <w:szCs w:val="28"/>
              </w:rPr>
              <w:t>12 человек – 23%</w:t>
            </w:r>
          </w:p>
        </w:tc>
      </w:tr>
    </w:tbl>
    <w:p w:rsidR="00374436" w:rsidRDefault="00374436" w:rsidP="003744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E7C">
        <w:rPr>
          <w:rFonts w:ascii="Times New Roman" w:eastAsia="Times New Roman" w:hAnsi="Times New Roman" w:cs="Times New Roman"/>
          <w:sz w:val="28"/>
          <w:szCs w:val="28"/>
          <w:lang w:eastAsia="ru-RU"/>
        </w:rPr>
        <w:t xml:space="preserve">В 2021-2022 учебном году </w:t>
      </w:r>
      <w:r>
        <w:rPr>
          <w:rFonts w:ascii="Times New Roman" w:eastAsia="Times New Roman" w:hAnsi="Times New Roman" w:cs="Times New Roman"/>
          <w:sz w:val="28"/>
          <w:szCs w:val="28"/>
          <w:lang w:eastAsia="ru-RU"/>
        </w:rPr>
        <w:t>отмечаем положительную динамику изменения результатов развития регулятивных УУД по сравнению с прошлым учебным годом</w:t>
      </w:r>
    </w:p>
    <w:p w:rsidR="00374436" w:rsidRPr="00051E7C" w:rsidRDefault="00374436" w:rsidP="003744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 уровень развития регулятивных УУД</w:t>
      </w:r>
      <w:r w:rsidRPr="00051E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повысился</w:t>
      </w:r>
      <w:r w:rsidRPr="00051E7C">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10</w:t>
      </w:r>
      <w:r w:rsidRPr="00051E7C">
        <w:rPr>
          <w:rFonts w:ascii="Times New Roman" w:eastAsia="Times New Roman" w:hAnsi="Times New Roman" w:cs="Times New Roman"/>
          <w:sz w:val="28"/>
          <w:szCs w:val="28"/>
          <w:lang w:eastAsia="ru-RU"/>
        </w:rPr>
        <w:t>%.</w:t>
      </w:r>
    </w:p>
    <w:p w:rsidR="00374436" w:rsidRPr="00051E7C" w:rsidRDefault="00374436" w:rsidP="003744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Снизился</w:t>
      </w:r>
      <w:r w:rsidRPr="00051E7C">
        <w:rPr>
          <w:rFonts w:ascii="Times New Roman" w:eastAsia="Times New Roman" w:hAnsi="Times New Roman" w:cs="Times New Roman"/>
          <w:sz w:val="28"/>
          <w:szCs w:val="28"/>
          <w:lang w:eastAsia="ru-RU"/>
        </w:rPr>
        <w:t xml:space="preserve"> показатель низкого уровня на </w:t>
      </w:r>
      <w:r>
        <w:rPr>
          <w:rFonts w:ascii="Times New Roman" w:eastAsia="Times New Roman" w:hAnsi="Times New Roman" w:cs="Times New Roman"/>
          <w:sz w:val="28"/>
          <w:szCs w:val="28"/>
          <w:lang w:eastAsia="ru-RU"/>
        </w:rPr>
        <w:t>13</w:t>
      </w:r>
      <w:r w:rsidRPr="00051E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w:t>
      </w:r>
      <w:r w:rsidRPr="00051E7C">
        <w:rPr>
          <w:rFonts w:ascii="Times New Roman" w:eastAsia="Times New Roman" w:hAnsi="Times New Roman" w:cs="Times New Roman"/>
          <w:sz w:val="28"/>
          <w:szCs w:val="28"/>
          <w:lang w:eastAsia="ru-RU"/>
        </w:rPr>
        <w:t>обучающихся 5 класса.</w:t>
      </w:r>
    </w:p>
    <w:p w:rsidR="00AC23D1" w:rsidRPr="00C45548" w:rsidRDefault="00AC23D1" w:rsidP="00AC23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Pr="00C45548">
        <w:rPr>
          <w:rFonts w:ascii="Times New Roman" w:eastAsia="Times New Roman" w:hAnsi="Times New Roman" w:cs="Times New Roman"/>
          <w:b/>
          <w:sz w:val="24"/>
          <w:szCs w:val="24"/>
          <w:lang w:eastAsia="ru-RU"/>
        </w:rPr>
        <w:t>егулятивные</w:t>
      </w:r>
      <w:r w:rsidRPr="00C45548">
        <w:rPr>
          <w:rFonts w:ascii="Times New Roman" w:eastAsia="Times New Roman" w:hAnsi="Times New Roman" w:cs="Times New Roman"/>
          <w:b/>
          <w:bCs/>
          <w:sz w:val="24"/>
          <w:szCs w:val="24"/>
          <w:lang w:eastAsia="ru-RU"/>
        </w:rPr>
        <w:t xml:space="preserve"> УУД </w:t>
      </w:r>
      <w:r w:rsidRPr="00C45548">
        <w:rPr>
          <w:rFonts w:ascii="Times New Roman" w:eastAsia="Times New Roman" w:hAnsi="Times New Roman" w:cs="Times New Roman"/>
          <w:sz w:val="24"/>
          <w:szCs w:val="24"/>
          <w:lang w:eastAsia="ru-RU"/>
        </w:rPr>
        <w:t>должны отражать:</w:t>
      </w:r>
    </w:p>
    <w:p w:rsidR="00AC23D1" w:rsidRPr="00C45548" w:rsidRDefault="00AC23D1" w:rsidP="00AC23D1">
      <w:pPr>
        <w:spacing w:after="0" w:line="240" w:lineRule="auto"/>
        <w:ind w:firstLine="720"/>
        <w:jc w:val="both"/>
        <w:rPr>
          <w:rFonts w:ascii="Times New Roman" w:eastAsia="Times New Roman" w:hAnsi="Times New Roman" w:cs="Times New Roman"/>
          <w:sz w:val="24"/>
          <w:szCs w:val="24"/>
          <w:lang w:eastAsia="ru-RU"/>
        </w:rPr>
      </w:pP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ее решения;</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C23D1" w:rsidRDefault="00AC23D1" w:rsidP="00AC23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C23D1" w:rsidRDefault="00AC23D1" w:rsidP="00AC23D1">
      <w:pPr>
        <w:spacing w:after="0" w:line="240" w:lineRule="auto"/>
        <w:ind w:firstLine="700"/>
        <w:jc w:val="center"/>
        <w:rPr>
          <w:rFonts w:ascii="Times New Roman" w:eastAsia="Times New Roman" w:hAnsi="Times New Roman" w:cs="Times New Roman"/>
          <w:color w:val="00B050"/>
          <w:sz w:val="28"/>
          <w:szCs w:val="28"/>
          <w:lang w:eastAsia="ru-RU"/>
        </w:rPr>
      </w:pPr>
      <w:r w:rsidRPr="00C45548">
        <w:rPr>
          <w:rFonts w:ascii="Times New Roman" w:eastAsia="Times New Roman" w:hAnsi="Times New Roman" w:cs="Times New Roman"/>
          <w:color w:val="00B050"/>
          <w:sz w:val="28"/>
          <w:szCs w:val="28"/>
          <w:lang w:eastAsia="ru-RU"/>
        </w:rPr>
        <w:lastRenderedPageBreak/>
        <w:t>Личностные УУД</w:t>
      </w:r>
    </w:p>
    <w:p w:rsidR="00AC23D1" w:rsidRDefault="00AC23D1" w:rsidP="00AC23D1">
      <w:pPr>
        <w:spacing w:after="0" w:line="240" w:lineRule="auto"/>
        <w:ind w:firstLine="700"/>
        <w:jc w:val="center"/>
        <w:rPr>
          <w:rFonts w:ascii="Times New Roman" w:eastAsia="Times New Roman" w:hAnsi="Times New Roman" w:cs="Times New Roman"/>
          <w:color w:val="00B050"/>
          <w:sz w:val="28"/>
          <w:szCs w:val="28"/>
          <w:lang w:eastAsia="ru-RU"/>
        </w:rPr>
      </w:pPr>
    </w:p>
    <w:p w:rsidR="00AC23D1" w:rsidRDefault="004052EE" w:rsidP="00AC23D1">
      <w:pPr>
        <w:spacing w:after="0" w:line="240" w:lineRule="auto"/>
        <w:ind w:firstLine="700"/>
        <w:rPr>
          <w:rFonts w:ascii="Times New Roman" w:eastAsia="Times New Roman" w:hAnsi="Times New Roman" w:cs="Times New Roman"/>
          <w:color w:val="00B050"/>
          <w:sz w:val="28"/>
          <w:szCs w:val="28"/>
          <w:lang w:eastAsia="ru-RU"/>
        </w:rPr>
      </w:pPr>
      <w:r>
        <w:rPr>
          <w:noProof/>
          <w:lang w:eastAsia="ru-RU"/>
        </w:rPr>
        <w:drawing>
          <wp:inline distT="0" distB="0" distL="0" distR="0" wp14:anchorId="43091959" wp14:editId="57DD5451">
            <wp:extent cx="5476875" cy="26289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0BF1" w:rsidRDefault="005B0BF1" w:rsidP="00AC23D1">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AC23D1" w:rsidRPr="007864A1" w:rsidRDefault="00AC23D1" w:rsidP="00AC23D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45548">
        <w:rPr>
          <w:rFonts w:ascii="Times New Roman" w:eastAsia="Times New Roman" w:hAnsi="Times New Roman" w:cs="Times New Roman"/>
          <w:b/>
          <w:sz w:val="28"/>
          <w:szCs w:val="28"/>
          <w:lang w:eastAsia="ru-RU"/>
        </w:rPr>
        <w:t xml:space="preserve">В целом можно констатировать, что личностные УУД у 5 классов развиты на среднем </w:t>
      </w:r>
      <w:r w:rsidRPr="007864A1">
        <w:rPr>
          <w:rFonts w:ascii="Times New Roman" w:eastAsia="Times New Roman" w:hAnsi="Times New Roman" w:cs="Times New Roman"/>
          <w:b/>
          <w:sz w:val="28"/>
          <w:szCs w:val="28"/>
          <w:lang w:eastAsia="ru-RU"/>
        </w:rPr>
        <w:t>уровне (</w:t>
      </w:r>
      <w:r w:rsidR="007864A1" w:rsidRPr="007864A1">
        <w:rPr>
          <w:rFonts w:ascii="Times New Roman" w:eastAsia="Times New Roman" w:hAnsi="Times New Roman" w:cs="Times New Roman"/>
          <w:b/>
          <w:sz w:val="28"/>
          <w:szCs w:val="28"/>
          <w:lang w:eastAsia="ru-RU"/>
        </w:rPr>
        <w:t>1</w:t>
      </w:r>
      <w:r w:rsidR="004052EE">
        <w:rPr>
          <w:rFonts w:ascii="Times New Roman" w:eastAsia="Times New Roman" w:hAnsi="Times New Roman" w:cs="Times New Roman"/>
          <w:b/>
          <w:sz w:val="28"/>
          <w:szCs w:val="28"/>
          <w:lang w:eastAsia="ru-RU"/>
        </w:rPr>
        <w:t>07</w:t>
      </w:r>
      <w:r w:rsidRPr="007864A1">
        <w:rPr>
          <w:rFonts w:ascii="Times New Roman" w:eastAsia="Times New Roman" w:hAnsi="Times New Roman" w:cs="Times New Roman"/>
          <w:b/>
          <w:sz w:val="28"/>
          <w:szCs w:val="28"/>
          <w:lang w:eastAsia="ru-RU"/>
        </w:rPr>
        <w:t xml:space="preserve"> чел. </w:t>
      </w:r>
      <w:r w:rsidR="004052EE">
        <w:rPr>
          <w:rFonts w:ascii="Times New Roman" w:eastAsia="Times New Roman" w:hAnsi="Times New Roman" w:cs="Times New Roman"/>
          <w:b/>
          <w:sz w:val="28"/>
          <w:szCs w:val="28"/>
          <w:lang w:eastAsia="ru-RU"/>
        </w:rPr>
        <w:t>60</w:t>
      </w:r>
      <w:r w:rsidRPr="007864A1">
        <w:rPr>
          <w:rFonts w:ascii="Times New Roman" w:eastAsia="Times New Roman" w:hAnsi="Times New Roman" w:cs="Times New Roman"/>
          <w:b/>
          <w:sz w:val="28"/>
          <w:szCs w:val="28"/>
          <w:lang w:eastAsia="ru-RU"/>
        </w:rPr>
        <w:t>%).</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45548">
        <w:rPr>
          <w:rFonts w:ascii="Times New Roman" w:eastAsia="Times New Roman" w:hAnsi="Times New Roman" w:cs="Times New Roman"/>
          <w:b/>
          <w:sz w:val="28"/>
          <w:szCs w:val="28"/>
          <w:lang w:eastAsia="ru-RU"/>
        </w:rPr>
        <w:t xml:space="preserve">Высокий уровень развития личностных УУД показали </w:t>
      </w:r>
      <w:r w:rsidR="004052EE">
        <w:rPr>
          <w:rFonts w:ascii="Times New Roman" w:eastAsia="Times New Roman" w:hAnsi="Times New Roman" w:cs="Times New Roman"/>
          <w:b/>
          <w:sz w:val="28"/>
          <w:szCs w:val="28"/>
          <w:lang w:eastAsia="ru-RU"/>
        </w:rPr>
        <w:t>18</w:t>
      </w:r>
      <w:r w:rsidRPr="00C45548">
        <w:rPr>
          <w:rFonts w:ascii="Times New Roman" w:eastAsia="Times New Roman" w:hAnsi="Times New Roman" w:cs="Times New Roman"/>
          <w:b/>
          <w:sz w:val="28"/>
          <w:szCs w:val="28"/>
          <w:lang w:eastAsia="ru-RU"/>
        </w:rPr>
        <w:t>% обучающихся (</w:t>
      </w:r>
      <w:r>
        <w:rPr>
          <w:rFonts w:ascii="Times New Roman" w:eastAsia="Times New Roman" w:hAnsi="Times New Roman" w:cs="Times New Roman"/>
          <w:b/>
          <w:sz w:val="28"/>
          <w:szCs w:val="28"/>
          <w:lang w:eastAsia="ru-RU"/>
        </w:rPr>
        <w:t>3</w:t>
      </w:r>
      <w:r w:rsidR="004052EE">
        <w:rPr>
          <w:rFonts w:ascii="Times New Roman" w:eastAsia="Times New Roman" w:hAnsi="Times New Roman" w:cs="Times New Roman"/>
          <w:b/>
          <w:sz w:val="28"/>
          <w:szCs w:val="28"/>
          <w:lang w:eastAsia="ru-RU"/>
        </w:rPr>
        <w:t>1</w:t>
      </w:r>
      <w:r w:rsidRPr="00C45548">
        <w:rPr>
          <w:rFonts w:ascii="Times New Roman" w:eastAsia="Times New Roman" w:hAnsi="Times New Roman" w:cs="Times New Roman"/>
          <w:b/>
          <w:sz w:val="28"/>
          <w:szCs w:val="28"/>
          <w:lang w:eastAsia="ru-RU"/>
        </w:rPr>
        <w:t xml:space="preserve"> человек)</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45548">
        <w:rPr>
          <w:rFonts w:ascii="Times New Roman" w:eastAsia="Times New Roman" w:hAnsi="Times New Roman" w:cs="Times New Roman"/>
          <w:b/>
          <w:sz w:val="28"/>
          <w:szCs w:val="28"/>
          <w:lang w:eastAsia="ru-RU"/>
        </w:rPr>
        <w:t xml:space="preserve">Низкий уровень развития личностных УУД показали </w:t>
      </w:r>
      <w:r w:rsidR="004052EE">
        <w:rPr>
          <w:rFonts w:ascii="Times New Roman" w:eastAsia="Times New Roman" w:hAnsi="Times New Roman" w:cs="Times New Roman"/>
          <w:b/>
          <w:sz w:val="28"/>
          <w:szCs w:val="28"/>
          <w:lang w:eastAsia="ru-RU"/>
        </w:rPr>
        <w:t>40</w:t>
      </w:r>
      <w:r w:rsidRPr="00C45548">
        <w:rPr>
          <w:rFonts w:ascii="Times New Roman" w:eastAsia="Times New Roman" w:hAnsi="Times New Roman" w:cs="Times New Roman"/>
          <w:b/>
          <w:sz w:val="28"/>
          <w:szCs w:val="28"/>
          <w:lang w:eastAsia="ru-RU"/>
        </w:rPr>
        <w:t>% обучающихся (</w:t>
      </w:r>
      <w:r w:rsidR="004052EE">
        <w:rPr>
          <w:rFonts w:ascii="Times New Roman" w:eastAsia="Times New Roman" w:hAnsi="Times New Roman" w:cs="Times New Roman"/>
          <w:b/>
          <w:sz w:val="28"/>
          <w:szCs w:val="28"/>
          <w:lang w:eastAsia="ru-RU"/>
        </w:rPr>
        <w:t>22</w:t>
      </w:r>
      <w:r w:rsidRPr="00C45548">
        <w:rPr>
          <w:rFonts w:ascii="Times New Roman" w:eastAsia="Times New Roman" w:hAnsi="Times New Roman" w:cs="Times New Roman"/>
          <w:b/>
          <w:sz w:val="28"/>
          <w:szCs w:val="28"/>
          <w:lang w:eastAsia="ru-RU"/>
        </w:rPr>
        <w:t xml:space="preserve"> человек</w:t>
      </w:r>
      <w:r w:rsidR="007864A1">
        <w:rPr>
          <w:rFonts w:ascii="Times New Roman" w:eastAsia="Times New Roman" w:hAnsi="Times New Roman" w:cs="Times New Roman"/>
          <w:b/>
          <w:sz w:val="28"/>
          <w:szCs w:val="28"/>
          <w:lang w:eastAsia="ru-RU"/>
        </w:rPr>
        <w:t>а</w:t>
      </w:r>
      <w:r w:rsidRPr="00C45548">
        <w:rPr>
          <w:rFonts w:ascii="Times New Roman" w:eastAsia="Times New Roman" w:hAnsi="Times New Roman" w:cs="Times New Roman"/>
          <w:b/>
          <w:sz w:val="28"/>
          <w:szCs w:val="28"/>
          <w:lang w:eastAsia="ru-RU"/>
        </w:rPr>
        <w:t>)</w:t>
      </w:r>
    </w:p>
    <w:p w:rsidR="004052EE" w:rsidRPr="00C45548" w:rsidRDefault="004052EE" w:rsidP="004052EE">
      <w:pPr>
        <w:spacing w:before="100" w:beforeAutospacing="1" w:after="100" w:afterAutospacing="1" w:line="240" w:lineRule="auto"/>
        <w:jc w:val="both"/>
        <w:rPr>
          <w:rFonts w:ascii="Times New Roman" w:eastAsia="Times New Roman" w:hAnsi="Times New Roman" w:cs="Times New Roman"/>
          <w:color w:val="984806"/>
          <w:sz w:val="24"/>
          <w:szCs w:val="24"/>
          <w:lang w:eastAsia="ru-RU"/>
        </w:rPr>
      </w:pPr>
      <w:r w:rsidRPr="00051E7C">
        <w:rPr>
          <w:rFonts w:ascii="Times New Roman" w:eastAsia="Times New Roman" w:hAnsi="Times New Roman" w:cs="Times New Roman"/>
          <w:sz w:val="28"/>
          <w:szCs w:val="28"/>
          <w:lang w:eastAsia="ru-RU"/>
        </w:rPr>
        <w:t xml:space="preserve">Сравнительный анализ показателей </w:t>
      </w:r>
      <w:r>
        <w:rPr>
          <w:rFonts w:ascii="Times New Roman" w:eastAsia="Times New Roman" w:hAnsi="Times New Roman" w:cs="Times New Roman"/>
          <w:sz w:val="28"/>
          <w:szCs w:val="28"/>
          <w:lang w:eastAsia="ru-RU"/>
        </w:rPr>
        <w:t>личностных</w:t>
      </w:r>
      <w:r w:rsidRPr="00051E7C">
        <w:rPr>
          <w:rFonts w:ascii="Times New Roman" w:eastAsia="Times New Roman" w:hAnsi="Times New Roman" w:cs="Times New Roman"/>
          <w:sz w:val="28"/>
          <w:szCs w:val="28"/>
          <w:lang w:eastAsia="ru-RU"/>
        </w:rPr>
        <w:t xml:space="preserve"> УУД представлен в таблице.</w:t>
      </w:r>
    </w:p>
    <w:tbl>
      <w:tblPr>
        <w:tblStyle w:val="af"/>
        <w:tblW w:w="9889" w:type="dxa"/>
        <w:tblInd w:w="0" w:type="dxa"/>
        <w:tblLook w:val="04A0" w:firstRow="1" w:lastRow="0" w:firstColumn="1" w:lastColumn="0" w:noHBand="0" w:noVBand="1"/>
      </w:tblPr>
      <w:tblGrid>
        <w:gridCol w:w="1951"/>
        <w:gridCol w:w="3686"/>
        <w:gridCol w:w="4252"/>
      </w:tblGrid>
      <w:tr w:rsidR="004052EE" w:rsidTr="001B74E2">
        <w:tc>
          <w:tcPr>
            <w:tcW w:w="1951" w:type="dxa"/>
          </w:tcPr>
          <w:p w:rsidR="004052EE" w:rsidRDefault="004052EE" w:rsidP="001B74E2">
            <w:pPr>
              <w:spacing w:after="120" w:line="240" w:lineRule="atLeast"/>
              <w:jc w:val="both"/>
              <w:rPr>
                <w:color w:val="1F497D" w:themeColor="text2"/>
                <w:sz w:val="28"/>
                <w:szCs w:val="28"/>
              </w:rPr>
            </w:pPr>
          </w:p>
        </w:tc>
        <w:tc>
          <w:tcPr>
            <w:tcW w:w="3686" w:type="dxa"/>
          </w:tcPr>
          <w:p w:rsidR="004052EE" w:rsidRDefault="004052EE" w:rsidP="001B74E2">
            <w:pPr>
              <w:spacing w:after="120" w:line="240" w:lineRule="atLeast"/>
              <w:jc w:val="center"/>
              <w:rPr>
                <w:color w:val="1F497D" w:themeColor="text2"/>
                <w:sz w:val="28"/>
                <w:szCs w:val="28"/>
              </w:rPr>
            </w:pPr>
            <w:r>
              <w:rPr>
                <w:color w:val="1F497D" w:themeColor="text2"/>
                <w:sz w:val="28"/>
                <w:szCs w:val="28"/>
              </w:rPr>
              <w:t>2020-2021 учебный год</w:t>
            </w:r>
          </w:p>
        </w:tc>
        <w:tc>
          <w:tcPr>
            <w:tcW w:w="4252" w:type="dxa"/>
          </w:tcPr>
          <w:p w:rsidR="004052EE" w:rsidRDefault="004052EE" w:rsidP="001B74E2">
            <w:pPr>
              <w:spacing w:after="120" w:line="240" w:lineRule="atLeast"/>
              <w:jc w:val="center"/>
              <w:rPr>
                <w:color w:val="1F497D" w:themeColor="text2"/>
                <w:sz w:val="28"/>
                <w:szCs w:val="28"/>
              </w:rPr>
            </w:pPr>
            <w:r>
              <w:rPr>
                <w:color w:val="1F497D" w:themeColor="text2"/>
                <w:sz w:val="28"/>
                <w:szCs w:val="28"/>
              </w:rPr>
              <w:t>2021-2022 учебный год</w:t>
            </w:r>
          </w:p>
        </w:tc>
      </w:tr>
      <w:tr w:rsidR="004052EE" w:rsidTr="001B74E2">
        <w:tc>
          <w:tcPr>
            <w:tcW w:w="1951" w:type="dxa"/>
          </w:tcPr>
          <w:p w:rsidR="004052EE" w:rsidRDefault="004052EE" w:rsidP="001B74E2">
            <w:pPr>
              <w:spacing w:after="120" w:line="240" w:lineRule="atLeast"/>
              <w:jc w:val="both"/>
              <w:rPr>
                <w:color w:val="1F497D" w:themeColor="text2"/>
                <w:sz w:val="28"/>
                <w:szCs w:val="28"/>
              </w:rPr>
            </w:pPr>
            <w:r>
              <w:rPr>
                <w:color w:val="1F497D" w:themeColor="text2"/>
                <w:sz w:val="28"/>
                <w:szCs w:val="28"/>
              </w:rPr>
              <w:t>Высокий</w:t>
            </w:r>
          </w:p>
        </w:tc>
        <w:tc>
          <w:tcPr>
            <w:tcW w:w="3686" w:type="dxa"/>
          </w:tcPr>
          <w:p w:rsidR="004052EE" w:rsidRDefault="004052EE" w:rsidP="004052EE">
            <w:pPr>
              <w:spacing w:after="120" w:line="240" w:lineRule="atLeast"/>
              <w:jc w:val="both"/>
              <w:rPr>
                <w:color w:val="1F497D" w:themeColor="text2"/>
                <w:sz w:val="28"/>
                <w:szCs w:val="28"/>
              </w:rPr>
            </w:pPr>
            <w:r>
              <w:rPr>
                <w:color w:val="1F497D" w:themeColor="text2"/>
                <w:sz w:val="28"/>
                <w:szCs w:val="28"/>
              </w:rPr>
              <w:t>3 человека - 2%</w:t>
            </w:r>
          </w:p>
        </w:tc>
        <w:tc>
          <w:tcPr>
            <w:tcW w:w="4252" w:type="dxa"/>
          </w:tcPr>
          <w:p w:rsidR="004052EE" w:rsidRDefault="004052EE" w:rsidP="004052EE">
            <w:pPr>
              <w:spacing w:after="120" w:line="240" w:lineRule="atLeast"/>
              <w:jc w:val="both"/>
              <w:rPr>
                <w:color w:val="1F497D" w:themeColor="text2"/>
                <w:sz w:val="28"/>
                <w:szCs w:val="28"/>
              </w:rPr>
            </w:pPr>
            <w:r>
              <w:rPr>
                <w:color w:val="1F497D" w:themeColor="text2"/>
                <w:sz w:val="28"/>
                <w:szCs w:val="28"/>
              </w:rPr>
              <w:t>31 человек – 18 %</w:t>
            </w:r>
          </w:p>
        </w:tc>
      </w:tr>
      <w:tr w:rsidR="004052EE" w:rsidTr="001B74E2">
        <w:tc>
          <w:tcPr>
            <w:tcW w:w="1951" w:type="dxa"/>
          </w:tcPr>
          <w:p w:rsidR="004052EE" w:rsidRDefault="004052EE" w:rsidP="001B74E2">
            <w:pPr>
              <w:spacing w:after="120" w:line="240" w:lineRule="atLeast"/>
              <w:jc w:val="both"/>
              <w:rPr>
                <w:color w:val="1F497D" w:themeColor="text2"/>
                <w:sz w:val="28"/>
                <w:szCs w:val="28"/>
              </w:rPr>
            </w:pPr>
            <w:r>
              <w:rPr>
                <w:color w:val="1F497D" w:themeColor="text2"/>
                <w:sz w:val="28"/>
                <w:szCs w:val="28"/>
              </w:rPr>
              <w:t>Средний</w:t>
            </w:r>
          </w:p>
        </w:tc>
        <w:tc>
          <w:tcPr>
            <w:tcW w:w="3686" w:type="dxa"/>
          </w:tcPr>
          <w:p w:rsidR="004052EE" w:rsidRDefault="004052EE" w:rsidP="004052EE">
            <w:pPr>
              <w:spacing w:after="120" w:line="240" w:lineRule="atLeast"/>
              <w:jc w:val="both"/>
              <w:rPr>
                <w:color w:val="1F497D" w:themeColor="text2"/>
                <w:sz w:val="28"/>
                <w:szCs w:val="28"/>
              </w:rPr>
            </w:pPr>
            <w:r>
              <w:rPr>
                <w:color w:val="1F497D" w:themeColor="text2"/>
                <w:sz w:val="28"/>
                <w:szCs w:val="28"/>
              </w:rPr>
              <w:t>128 человек – 73%</w:t>
            </w:r>
          </w:p>
        </w:tc>
        <w:tc>
          <w:tcPr>
            <w:tcW w:w="4252" w:type="dxa"/>
          </w:tcPr>
          <w:p w:rsidR="004052EE" w:rsidRDefault="004052EE" w:rsidP="004052EE">
            <w:pPr>
              <w:spacing w:after="120" w:line="240" w:lineRule="atLeast"/>
              <w:jc w:val="both"/>
              <w:rPr>
                <w:color w:val="1F497D" w:themeColor="text2"/>
                <w:sz w:val="28"/>
                <w:szCs w:val="28"/>
              </w:rPr>
            </w:pPr>
            <w:r>
              <w:rPr>
                <w:color w:val="1F497D" w:themeColor="text2"/>
                <w:sz w:val="28"/>
                <w:szCs w:val="28"/>
              </w:rPr>
              <w:t>107 человек – 60%</w:t>
            </w:r>
          </w:p>
        </w:tc>
      </w:tr>
      <w:tr w:rsidR="004052EE" w:rsidTr="001B74E2">
        <w:tc>
          <w:tcPr>
            <w:tcW w:w="1951" w:type="dxa"/>
          </w:tcPr>
          <w:p w:rsidR="004052EE" w:rsidRDefault="004052EE" w:rsidP="001B74E2">
            <w:pPr>
              <w:spacing w:after="120" w:line="240" w:lineRule="atLeast"/>
              <w:jc w:val="both"/>
              <w:rPr>
                <w:color w:val="1F497D" w:themeColor="text2"/>
                <w:sz w:val="28"/>
                <w:szCs w:val="28"/>
              </w:rPr>
            </w:pPr>
            <w:r>
              <w:rPr>
                <w:color w:val="1F497D" w:themeColor="text2"/>
                <w:sz w:val="28"/>
                <w:szCs w:val="28"/>
              </w:rPr>
              <w:t>Низкий</w:t>
            </w:r>
          </w:p>
        </w:tc>
        <w:tc>
          <w:tcPr>
            <w:tcW w:w="3686" w:type="dxa"/>
          </w:tcPr>
          <w:p w:rsidR="004052EE" w:rsidRDefault="004052EE" w:rsidP="004052EE">
            <w:pPr>
              <w:spacing w:after="120" w:line="240" w:lineRule="atLeast"/>
              <w:jc w:val="both"/>
              <w:rPr>
                <w:color w:val="1F497D" w:themeColor="text2"/>
                <w:sz w:val="28"/>
                <w:szCs w:val="28"/>
              </w:rPr>
            </w:pPr>
            <w:r>
              <w:rPr>
                <w:color w:val="1F497D" w:themeColor="text2"/>
                <w:sz w:val="28"/>
                <w:szCs w:val="28"/>
              </w:rPr>
              <w:t>43 человек – 25%</w:t>
            </w:r>
          </w:p>
        </w:tc>
        <w:tc>
          <w:tcPr>
            <w:tcW w:w="4252" w:type="dxa"/>
          </w:tcPr>
          <w:p w:rsidR="004052EE" w:rsidRDefault="004052EE" w:rsidP="004052EE">
            <w:pPr>
              <w:spacing w:after="120" w:line="240" w:lineRule="atLeast"/>
              <w:jc w:val="both"/>
              <w:rPr>
                <w:color w:val="1F497D" w:themeColor="text2"/>
                <w:sz w:val="28"/>
                <w:szCs w:val="28"/>
              </w:rPr>
            </w:pPr>
            <w:r>
              <w:rPr>
                <w:color w:val="1F497D" w:themeColor="text2"/>
                <w:sz w:val="28"/>
                <w:szCs w:val="28"/>
              </w:rPr>
              <w:t>40 человек – 22%</w:t>
            </w:r>
          </w:p>
        </w:tc>
      </w:tr>
    </w:tbl>
    <w:p w:rsidR="004052EE" w:rsidRDefault="004052EE" w:rsidP="004052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1E7C">
        <w:rPr>
          <w:rFonts w:ascii="Times New Roman" w:eastAsia="Times New Roman" w:hAnsi="Times New Roman" w:cs="Times New Roman"/>
          <w:sz w:val="28"/>
          <w:szCs w:val="28"/>
          <w:lang w:eastAsia="ru-RU"/>
        </w:rPr>
        <w:t xml:space="preserve">В 2021-2022 учебном году </w:t>
      </w:r>
      <w:r>
        <w:rPr>
          <w:rFonts w:ascii="Times New Roman" w:eastAsia="Times New Roman" w:hAnsi="Times New Roman" w:cs="Times New Roman"/>
          <w:sz w:val="28"/>
          <w:szCs w:val="28"/>
          <w:lang w:eastAsia="ru-RU"/>
        </w:rPr>
        <w:t>отмечаем увеличение количества учащихся с высоким показателем развитья коммуникативных УУД (+16%)</w:t>
      </w:r>
    </w:p>
    <w:p w:rsidR="004052EE" w:rsidRPr="00051E7C" w:rsidRDefault="004052EE" w:rsidP="004052E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Снизился</w:t>
      </w:r>
      <w:r w:rsidRPr="00051E7C">
        <w:rPr>
          <w:rFonts w:ascii="Times New Roman" w:eastAsia="Times New Roman" w:hAnsi="Times New Roman" w:cs="Times New Roman"/>
          <w:sz w:val="28"/>
          <w:szCs w:val="28"/>
          <w:lang w:eastAsia="ru-RU"/>
        </w:rPr>
        <w:t xml:space="preserve"> показатель низкого уровня на </w:t>
      </w:r>
      <w:r>
        <w:rPr>
          <w:rFonts w:ascii="Times New Roman" w:eastAsia="Times New Roman" w:hAnsi="Times New Roman" w:cs="Times New Roman"/>
          <w:sz w:val="28"/>
          <w:szCs w:val="28"/>
          <w:lang w:eastAsia="ru-RU"/>
        </w:rPr>
        <w:t>3</w:t>
      </w:r>
      <w:r w:rsidRPr="00051E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w:t>
      </w:r>
      <w:r w:rsidRPr="00051E7C">
        <w:rPr>
          <w:rFonts w:ascii="Times New Roman" w:eastAsia="Times New Roman" w:hAnsi="Times New Roman" w:cs="Times New Roman"/>
          <w:sz w:val="28"/>
          <w:szCs w:val="28"/>
          <w:lang w:eastAsia="ru-RU"/>
        </w:rPr>
        <w:t>обучающихся 5 класса.</w:t>
      </w:r>
    </w:p>
    <w:p w:rsidR="00AC23D1" w:rsidRPr="00C45548" w:rsidRDefault="00AC23D1" w:rsidP="00AC23D1">
      <w:pPr>
        <w:spacing w:after="0" w:line="240" w:lineRule="auto"/>
        <w:ind w:firstLine="720"/>
        <w:jc w:val="both"/>
        <w:rPr>
          <w:rFonts w:ascii="Times New Roman" w:eastAsia="Times New Roman" w:hAnsi="Times New Roman" w:cs="Times New Roman"/>
          <w:b/>
          <w:bCs/>
          <w:sz w:val="24"/>
          <w:szCs w:val="24"/>
          <w:lang w:eastAsia="ru-RU"/>
        </w:rPr>
      </w:pPr>
    </w:p>
    <w:p w:rsidR="00AC23D1" w:rsidRPr="00C45548" w:rsidRDefault="00AC23D1" w:rsidP="00AC23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w:t>
      </w:r>
      <w:r w:rsidRPr="00C45548">
        <w:rPr>
          <w:rFonts w:ascii="Times New Roman" w:eastAsia="Times New Roman" w:hAnsi="Times New Roman" w:cs="Times New Roman"/>
          <w:b/>
          <w:bCs/>
          <w:sz w:val="24"/>
          <w:szCs w:val="24"/>
          <w:lang w:eastAsia="ru-RU"/>
        </w:rPr>
        <w:t xml:space="preserve">ичностные результаты </w:t>
      </w:r>
      <w:r w:rsidRPr="00C45548">
        <w:rPr>
          <w:rFonts w:ascii="Times New Roman" w:eastAsia="Times New Roman" w:hAnsi="Times New Roman" w:cs="Times New Roman"/>
          <w:sz w:val="24"/>
          <w:szCs w:val="24"/>
          <w:lang w:eastAsia="ru-RU"/>
        </w:rPr>
        <w:t>должны отражать:</w:t>
      </w:r>
    </w:p>
    <w:p w:rsidR="00AC23D1" w:rsidRPr="00C45548" w:rsidRDefault="00AC23D1" w:rsidP="00AC23D1">
      <w:pPr>
        <w:spacing w:after="0" w:line="240" w:lineRule="auto"/>
        <w:ind w:firstLine="720"/>
        <w:jc w:val="both"/>
        <w:rPr>
          <w:rFonts w:ascii="Times New Roman" w:eastAsia="Times New Roman" w:hAnsi="Times New Roman" w:cs="Times New Roman"/>
          <w:sz w:val="24"/>
          <w:szCs w:val="24"/>
          <w:lang w:eastAsia="ru-RU"/>
        </w:rPr>
      </w:pPr>
    </w:p>
    <w:p w:rsidR="00AC23D1" w:rsidRPr="00C45548" w:rsidRDefault="00AC23D1" w:rsidP="00AC23D1">
      <w:pPr>
        <w:spacing w:after="0" w:line="240" w:lineRule="auto"/>
        <w:ind w:firstLine="697"/>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C23D1" w:rsidRPr="00C45548" w:rsidRDefault="00AC23D1" w:rsidP="00AC23D1">
      <w:pPr>
        <w:spacing w:after="0" w:line="240" w:lineRule="auto"/>
        <w:ind w:firstLine="697"/>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 xml:space="preserve">2) формирование ответственного отношения к учению, </w:t>
      </w:r>
      <w:proofErr w:type="gramStart"/>
      <w:r w:rsidRPr="00C45548">
        <w:rPr>
          <w:rFonts w:ascii="Times New Roman" w:eastAsia="Times New Roman" w:hAnsi="Times New Roman" w:cs="Times New Roman"/>
          <w:sz w:val="24"/>
          <w:szCs w:val="24"/>
          <w:lang w:eastAsia="ru-RU"/>
        </w:rPr>
        <w:t>готовности и способности</w:t>
      </w:r>
      <w:proofErr w:type="gramEnd"/>
      <w:r w:rsidRPr="00C45548">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w:t>
      </w:r>
      <w:r w:rsidRPr="00C45548">
        <w:rPr>
          <w:rFonts w:ascii="Times New Roman" w:eastAsia="Times New Roman" w:hAnsi="Times New Roman" w:cs="Times New Roman"/>
          <w:sz w:val="24"/>
          <w:szCs w:val="24"/>
          <w:lang w:eastAsia="ru-RU"/>
        </w:rPr>
        <w:lastRenderedPageBreak/>
        <w:t xml:space="preserve">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C23D1" w:rsidRPr="00C45548" w:rsidRDefault="00AC23D1" w:rsidP="00AC23D1">
      <w:pPr>
        <w:spacing w:after="0" w:line="240" w:lineRule="auto"/>
        <w:ind w:firstLine="700"/>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AC23D1" w:rsidRDefault="00AC23D1"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5548">
        <w:rPr>
          <w:rFonts w:ascii="Times New Roman" w:eastAsia="Times New Roman" w:hAnsi="Times New Roman" w:cs="Times New Roman"/>
          <w:sz w:val="28"/>
          <w:szCs w:val="28"/>
          <w:u w:val="single"/>
          <w:lang w:eastAsia="ru-RU"/>
        </w:rPr>
        <w:t>Вывод:</w:t>
      </w:r>
      <w:r w:rsidRPr="00C45548">
        <w:rPr>
          <w:rFonts w:ascii="Times New Roman" w:eastAsia="Times New Roman" w:hAnsi="Times New Roman" w:cs="Times New Roman"/>
          <w:sz w:val="28"/>
          <w:szCs w:val="28"/>
          <w:lang w:eastAsia="ru-RU"/>
        </w:rPr>
        <w:t xml:space="preserve"> </w:t>
      </w:r>
    </w:p>
    <w:p w:rsidR="00CC0717" w:rsidRDefault="00CC0717"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2957436E" wp14:editId="2A1F17AE">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0717" w:rsidRDefault="00CC0717"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C0717" w:rsidRDefault="00CC0717"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5548">
        <w:rPr>
          <w:rFonts w:ascii="Times New Roman" w:eastAsia="Times New Roman" w:hAnsi="Times New Roman" w:cs="Times New Roman"/>
          <w:sz w:val="28"/>
          <w:szCs w:val="28"/>
          <w:lang w:eastAsia="ru-RU"/>
        </w:rPr>
        <w:t xml:space="preserve">Анализируя </w:t>
      </w:r>
      <w:proofErr w:type="spellStart"/>
      <w:r w:rsidRPr="00C45548">
        <w:rPr>
          <w:rFonts w:ascii="Times New Roman" w:eastAsia="Times New Roman" w:hAnsi="Times New Roman" w:cs="Times New Roman"/>
          <w:sz w:val="28"/>
          <w:szCs w:val="28"/>
          <w:lang w:eastAsia="ru-RU"/>
        </w:rPr>
        <w:t>сформированность</w:t>
      </w:r>
      <w:proofErr w:type="spellEnd"/>
      <w:r w:rsidRPr="00C45548">
        <w:rPr>
          <w:rFonts w:ascii="Times New Roman" w:eastAsia="Times New Roman" w:hAnsi="Times New Roman" w:cs="Times New Roman"/>
          <w:sz w:val="28"/>
          <w:szCs w:val="28"/>
          <w:lang w:eastAsia="ru-RU"/>
        </w:rPr>
        <w:t xml:space="preserve"> личностных, познавательных, коммуникативных, регулятивных универсальных учебных действий отмечается преобладание среднего уровня по всем шкалам </w:t>
      </w:r>
      <w:proofErr w:type="spellStart"/>
      <w:r w:rsidRPr="00C45548">
        <w:rPr>
          <w:rFonts w:ascii="Times New Roman" w:eastAsia="Times New Roman" w:hAnsi="Times New Roman" w:cs="Times New Roman"/>
          <w:sz w:val="28"/>
          <w:szCs w:val="28"/>
          <w:lang w:eastAsia="ru-RU"/>
        </w:rPr>
        <w:t>сформированности</w:t>
      </w:r>
      <w:proofErr w:type="spellEnd"/>
      <w:r w:rsidRPr="00C45548">
        <w:rPr>
          <w:rFonts w:ascii="Times New Roman" w:eastAsia="Times New Roman" w:hAnsi="Times New Roman" w:cs="Times New Roman"/>
          <w:sz w:val="28"/>
          <w:szCs w:val="28"/>
          <w:lang w:eastAsia="ru-RU"/>
        </w:rPr>
        <w:t xml:space="preserve"> умений у учащихся. Это свидетельствует об успешном протекании адаптации у пятиклассников. </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5548">
        <w:rPr>
          <w:rFonts w:ascii="Times New Roman" w:eastAsia="Times New Roman" w:hAnsi="Times New Roman" w:cs="Times New Roman"/>
          <w:sz w:val="28"/>
          <w:szCs w:val="28"/>
          <w:lang w:eastAsia="ru-RU"/>
        </w:rPr>
        <w:t xml:space="preserve">Наличие низкого уровня </w:t>
      </w:r>
      <w:proofErr w:type="spellStart"/>
      <w:r w:rsidRPr="00C45548">
        <w:rPr>
          <w:rFonts w:ascii="Times New Roman" w:eastAsia="Times New Roman" w:hAnsi="Times New Roman" w:cs="Times New Roman"/>
          <w:sz w:val="28"/>
          <w:szCs w:val="28"/>
          <w:lang w:eastAsia="ru-RU"/>
        </w:rPr>
        <w:t>сформированности</w:t>
      </w:r>
      <w:proofErr w:type="spellEnd"/>
      <w:r w:rsidRPr="00C45548">
        <w:rPr>
          <w:rFonts w:ascii="Times New Roman" w:eastAsia="Times New Roman" w:hAnsi="Times New Roman" w:cs="Times New Roman"/>
          <w:sz w:val="28"/>
          <w:szCs w:val="28"/>
          <w:lang w:eastAsia="ru-RU"/>
        </w:rPr>
        <w:t xml:space="preserve"> универсально учебных действий связано с возрастными, психологическими, физиологическими и индивидуальными особенностями детей.</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23D1" w:rsidRPr="00C45548" w:rsidRDefault="00AC23D1" w:rsidP="00AC23D1">
      <w:pPr>
        <w:spacing w:after="0" w:line="240" w:lineRule="auto"/>
        <w:jc w:val="both"/>
        <w:rPr>
          <w:rFonts w:ascii="Times New Roman" w:eastAsia="Times New Roman" w:hAnsi="Times New Roman" w:cs="Times New Roman"/>
          <w:sz w:val="24"/>
          <w:szCs w:val="24"/>
          <w:lang w:eastAsia="ru-RU"/>
        </w:rPr>
      </w:pPr>
      <w:r w:rsidRPr="00C45548">
        <w:rPr>
          <w:rFonts w:ascii="Times New Roman" w:eastAsia="Times New Roman" w:hAnsi="Times New Roman" w:cs="Times New Roman"/>
          <w:color w:val="000000"/>
          <w:sz w:val="28"/>
          <w:szCs w:val="28"/>
          <w:lang w:eastAsia="ru-RU"/>
        </w:rPr>
        <w:t>Также в ходе диагностики адаптации учащихся с начала сентября мы тесно работ</w:t>
      </w:r>
      <w:r>
        <w:rPr>
          <w:rFonts w:ascii="Times New Roman" w:eastAsia="Times New Roman" w:hAnsi="Times New Roman" w:cs="Times New Roman"/>
          <w:color w:val="000000"/>
          <w:sz w:val="28"/>
          <w:szCs w:val="28"/>
          <w:lang w:eastAsia="ru-RU"/>
        </w:rPr>
        <w:t xml:space="preserve">али с классными руководителями, </w:t>
      </w:r>
      <w:r w:rsidRPr="00C45548">
        <w:rPr>
          <w:rFonts w:ascii="Times New Roman" w:eastAsia="Times New Roman" w:hAnsi="Times New Roman" w:cs="Times New Roman"/>
          <w:color w:val="000000"/>
          <w:sz w:val="28"/>
          <w:szCs w:val="28"/>
          <w:lang w:eastAsia="ru-RU"/>
        </w:rPr>
        <w:t>учителями предметниками</w:t>
      </w:r>
      <w:r w:rsidR="006F64E9">
        <w:rPr>
          <w:rFonts w:ascii="Times New Roman" w:eastAsia="Times New Roman" w:hAnsi="Times New Roman" w:cs="Times New Roman"/>
          <w:color w:val="000000"/>
          <w:sz w:val="28"/>
          <w:szCs w:val="28"/>
          <w:lang w:eastAsia="ru-RU"/>
        </w:rPr>
        <w:t xml:space="preserve">. </w:t>
      </w:r>
      <w:r w:rsidRPr="00C45548">
        <w:rPr>
          <w:rFonts w:ascii="Times New Roman" w:eastAsia="Times New Roman" w:hAnsi="Times New Roman" w:cs="Times New Roman"/>
          <w:color w:val="000000"/>
          <w:sz w:val="28"/>
          <w:szCs w:val="28"/>
          <w:lang w:eastAsia="ru-RU"/>
        </w:rPr>
        <w:t xml:space="preserve">С помощью диагностических исследований: тест </w:t>
      </w:r>
      <w:proofErr w:type="spellStart"/>
      <w:r w:rsidRPr="00C45548">
        <w:rPr>
          <w:rFonts w:ascii="Times New Roman" w:eastAsia="Times New Roman" w:hAnsi="Times New Roman" w:cs="Times New Roman"/>
          <w:color w:val="000000"/>
          <w:sz w:val="28"/>
          <w:szCs w:val="28"/>
          <w:lang w:eastAsia="ru-RU"/>
        </w:rPr>
        <w:t>Лускановой</w:t>
      </w:r>
      <w:proofErr w:type="spellEnd"/>
      <w:r w:rsidRPr="00C45548">
        <w:rPr>
          <w:rFonts w:ascii="Times New Roman" w:eastAsia="Times New Roman" w:hAnsi="Times New Roman" w:cs="Times New Roman"/>
          <w:color w:val="000000"/>
          <w:sz w:val="28"/>
          <w:szCs w:val="28"/>
          <w:lang w:eastAsia="ru-RU"/>
        </w:rPr>
        <w:t xml:space="preserve"> «Школьная мотивация», наблюдений за учащимися во время перемен, бесед с классными руководителями, заполнения адаптационной карты классным руководителем.</w:t>
      </w:r>
    </w:p>
    <w:p w:rsidR="00AC23D1" w:rsidRDefault="00AC23D1" w:rsidP="00AC23D1">
      <w:pPr>
        <w:spacing w:after="0" w:line="240" w:lineRule="auto"/>
        <w:jc w:val="both"/>
        <w:rPr>
          <w:rFonts w:ascii="Times New Roman" w:eastAsia="Times New Roman" w:hAnsi="Times New Roman" w:cs="Times New Roman"/>
          <w:color w:val="000000"/>
          <w:sz w:val="28"/>
          <w:szCs w:val="28"/>
          <w:lang w:eastAsia="ru-RU"/>
        </w:rPr>
      </w:pPr>
      <w:r w:rsidRPr="00C45548">
        <w:rPr>
          <w:rFonts w:ascii="Times New Roman" w:eastAsia="Times New Roman" w:hAnsi="Times New Roman" w:cs="Times New Roman"/>
          <w:color w:val="000000"/>
          <w:sz w:val="28"/>
          <w:szCs w:val="28"/>
          <w:lang w:eastAsia="ru-RU"/>
        </w:rPr>
        <w:t xml:space="preserve">По данным наблюдений - </w:t>
      </w:r>
      <w:proofErr w:type="spellStart"/>
      <w:r w:rsidRPr="00C45548">
        <w:rPr>
          <w:rFonts w:ascii="Times New Roman" w:eastAsia="Times New Roman" w:hAnsi="Times New Roman" w:cs="Times New Roman"/>
          <w:color w:val="000000"/>
          <w:sz w:val="28"/>
          <w:szCs w:val="28"/>
          <w:lang w:eastAsia="ru-RU"/>
        </w:rPr>
        <w:t>дезадаптации</w:t>
      </w:r>
      <w:proofErr w:type="spellEnd"/>
      <w:r w:rsidRPr="00C45548">
        <w:rPr>
          <w:rFonts w:ascii="Times New Roman" w:eastAsia="Times New Roman" w:hAnsi="Times New Roman" w:cs="Times New Roman"/>
          <w:color w:val="000000"/>
          <w:sz w:val="28"/>
          <w:szCs w:val="28"/>
          <w:lang w:eastAsia="ru-RU"/>
        </w:rPr>
        <w:t>, полного нежелания справляться с возникающими проблемами и отстраненности от учебной жизни и жизни классного коллектива - не показал ни один из учащихся 5-го класса.</w:t>
      </w:r>
    </w:p>
    <w:p w:rsidR="00AC23D1" w:rsidRDefault="00AC23D1" w:rsidP="00AC23D1">
      <w:pPr>
        <w:spacing w:after="0" w:line="240" w:lineRule="auto"/>
        <w:jc w:val="both"/>
        <w:rPr>
          <w:rFonts w:ascii="Times New Roman" w:eastAsia="Times New Roman" w:hAnsi="Times New Roman" w:cs="Times New Roman"/>
          <w:color w:val="000000"/>
          <w:sz w:val="28"/>
          <w:szCs w:val="28"/>
          <w:lang w:eastAsia="ru-RU"/>
        </w:rPr>
      </w:pPr>
    </w:p>
    <w:p w:rsidR="00AC23D1" w:rsidRPr="006F64E9" w:rsidRDefault="00AC23D1" w:rsidP="006F64E9">
      <w:pPr>
        <w:pStyle w:val="a5"/>
        <w:shd w:val="clear" w:color="auto" w:fill="FFFFFF"/>
        <w:spacing w:before="0" w:beforeAutospacing="0" w:after="150" w:afterAutospacing="0"/>
        <w:jc w:val="both"/>
        <w:rPr>
          <w:color w:val="000000"/>
          <w:sz w:val="28"/>
          <w:szCs w:val="28"/>
        </w:rPr>
      </w:pPr>
      <w:r w:rsidRPr="006F64E9">
        <w:rPr>
          <w:color w:val="000000"/>
          <w:sz w:val="28"/>
          <w:szCs w:val="28"/>
        </w:rPr>
        <w:t>Хочется отметить, что в большинстве своем ученики 5-х классов интеллектуально развиты и эмоционально коммуникабельны.</w:t>
      </w:r>
    </w:p>
    <w:p w:rsidR="00AC23D1" w:rsidRPr="006F64E9" w:rsidRDefault="00AC23D1" w:rsidP="006F64E9">
      <w:pPr>
        <w:pStyle w:val="a5"/>
        <w:shd w:val="clear" w:color="auto" w:fill="FFFFFF"/>
        <w:spacing w:before="0" w:beforeAutospacing="0" w:after="150" w:afterAutospacing="0"/>
        <w:jc w:val="both"/>
        <w:rPr>
          <w:color w:val="000000"/>
          <w:sz w:val="28"/>
          <w:szCs w:val="28"/>
        </w:rPr>
      </w:pPr>
      <w:r w:rsidRPr="006F64E9">
        <w:rPr>
          <w:color w:val="000000"/>
          <w:sz w:val="28"/>
          <w:szCs w:val="28"/>
        </w:rPr>
        <w:t>Ребята стараются осознанно воспринимать учебный материал и справляться с заданиями, которые дает учитель. Они любознательны, любят интересные формы работы, с удовольствием наблюдают, исследуют, учатся делать выводы.</w:t>
      </w:r>
    </w:p>
    <w:p w:rsidR="00AC23D1" w:rsidRPr="006F64E9" w:rsidRDefault="00AC23D1" w:rsidP="006F64E9">
      <w:pPr>
        <w:pStyle w:val="a5"/>
        <w:shd w:val="clear" w:color="auto" w:fill="FFFFFF"/>
        <w:spacing w:before="0" w:beforeAutospacing="0" w:after="150" w:afterAutospacing="0"/>
        <w:jc w:val="both"/>
        <w:rPr>
          <w:color w:val="000000"/>
          <w:sz w:val="28"/>
          <w:szCs w:val="28"/>
        </w:rPr>
      </w:pPr>
      <w:r w:rsidRPr="006F64E9">
        <w:rPr>
          <w:color w:val="000000"/>
          <w:sz w:val="28"/>
          <w:szCs w:val="28"/>
        </w:rPr>
        <w:t>Есть и самокритичные ученики, которые признаются, что плохо знают таблицу умножения, плохо читают, отсюда и возникают у них проблемы по предметам</w:t>
      </w:r>
      <w:r w:rsidR="006F64E9" w:rsidRPr="006F64E9">
        <w:rPr>
          <w:color w:val="000000"/>
          <w:sz w:val="28"/>
          <w:szCs w:val="28"/>
        </w:rPr>
        <w:t>.</w:t>
      </w:r>
    </w:p>
    <w:p w:rsidR="00AC23D1" w:rsidRPr="006F64E9" w:rsidRDefault="00AC23D1" w:rsidP="006F64E9">
      <w:pPr>
        <w:pStyle w:val="a5"/>
        <w:shd w:val="clear" w:color="auto" w:fill="FFFFFF"/>
        <w:spacing w:before="0" w:beforeAutospacing="0" w:after="150" w:afterAutospacing="0"/>
        <w:jc w:val="both"/>
        <w:rPr>
          <w:color w:val="000000"/>
          <w:sz w:val="28"/>
          <w:szCs w:val="28"/>
        </w:rPr>
      </w:pPr>
      <w:r w:rsidRPr="006F64E9">
        <w:rPr>
          <w:color w:val="000000"/>
          <w:sz w:val="28"/>
          <w:szCs w:val="28"/>
        </w:rPr>
        <w:t>Дисциплина на уроках удовлетворительная, активность учащихся на занятиях зависит от предмета, но в целом ученики готовы к урокам (у всех имеются учебные принадлежности, рабочие тетради), требования учителей-предметников выполняются.</w:t>
      </w:r>
    </w:p>
    <w:p w:rsidR="00AC23D1" w:rsidRPr="006F64E9" w:rsidRDefault="00AC23D1" w:rsidP="006F64E9">
      <w:pPr>
        <w:pStyle w:val="a5"/>
        <w:shd w:val="clear" w:color="auto" w:fill="FFFFFF"/>
        <w:spacing w:before="0" w:beforeAutospacing="0" w:after="150" w:afterAutospacing="0"/>
        <w:jc w:val="both"/>
        <w:rPr>
          <w:color w:val="000000"/>
          <w:sz w:val="28"/>
          <w:szCs w:val="28"/>
        </w:rPr>
      </w:pPr>
      <w:r w:rsidRPr="006F64E9">
        <w:rPr>
          <w:color w:val="000000"/>
          <w:sz w:val="28"/>
          <w:szCs w:val="28"/>
        </w:rPr>
        <w:t>Учителя знают психолого-физиологические особенности учащихся данного возраста, владеют методикой построения урока, этапы урока чётко прослеживаются, наблюдаются задания развивающего характера, на уроках применяются различные формы и методы обучения.</w:t>
      </w:r>
    </w:p>
    <w:p w:rsidR="00AC23D1" w:rsidRPr="00C45548" w:rsidRDefault="00AC23D1" w:rsidP="00AC23D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23D1" w:rsidRPr="00E81C1B" w:rsidRDefault="00AC23D1" w:rsidP="00AC23D1">
      <w:pPr>
        <w:spacing w:after="0" w:line="360" w:lineRule="auto"/>
        <w:ind w:firstLine="360"/>
        <w:rPr>
          <w:rFonts w:ascii="Times New Roman" w:eastAsia="Times New Roman" w:hAnsi="Times New Roman" w:cs="Times New Roman"/>
          <w:b/>
          <w:sz w:val="28"/>
          <w:szCs w:val="28"/>
          <w:lang w:eastAsia="ru-RU"/>
        </w:rPr>
      </w:pPr>
      <w:r w:rsidRPr="00E81C1B">
        <w:rPr>
          <w:rFonts w:ascii="Times New Roman" w:eastAsia="Times New Roman" w:hAnsi="Times New Roman" w:cs="Times New Roman"/>
          <w:b/>
          <w:sz w:val="28"/>
          <w:szCs w:val="28"/>
          <w:lang w:eastAsia="ru-RU"/>
        </w:rPr>
        <w:t>Выводы:</w:t>
      </w:r>
    </w:p>
    <w:p w:rsidR="00AC23D1" w:rsidRPr="00E81C1B" w:rsidRDefault="00AC23D1" w:rsidP="00AC23D1">
      <w:pPr>
        <w:spacing w:after="0" w:line="360" w:lineRule="auto"/>
        <w:ind w:firstLine="708"/>
        <w:jc w:val="both"/>
        <w:rPr>
          <w:rFonts w:ascii="Times New Roman" w:eastAsia="Times New Roman" w:hAnsi="Times New Roman" w:cs="Times New Roman"/>
          <w:sz w:val="28"/>
          <w:szCs w:val="28"/>
          <w:lang w:eastAsia="ru-RU"/>
        </w:rPr>
      </w:pPr>
      <w:r w:rsidRPr="00E81C1B">
        <w:rPr>
          <w:rFonts w:ascii="Times New Roman" w:eastAsia="Times New Roman" w:hAnsi="Times New Roman" w:cs="Times New Roman"/>
          <w:sz w:val="28"/>
          <w:szCs w:val="28"/>
          <w:lang w:eastAsia="ru-RU"/>
        </w:rPr>
        <w:t xml:space="preserve">Адаптация учащихся, в основном, прошла положительно при соблюдении принципов преемственности. </w:t>
      </w:r>
    </w:p>
    <w:p w:rsidR="00AC23D1" w:rsidRPr="00E81C1B" w:rsidRDefault="00AC23D1" w:rsidP="00AC23D1">
      <w:pPr>
        <w:spacing w:after="0" w:line="360" w:lineRule="auto"/>
        <w:ind w:firstLine="708"/>
        <w:jc w:val="both"/>
        <w:rPr>
          <w:rFonts w:ascii="Times New Roman" w:eastAsia="Times New Roman" w:hAnsi="Times New Roman" w:cs="Times New Roman"/>
          <w:sz w:val="28"/>
          <w:szCs w:val="28"/>
          <w:lang w:eastAsia="ru-RU"/>
        </w:rPr>
      </w:pPr>
      <w:r w:rsidRPr="00E81C1B">
        <w:rPr>
          <w:rFonts w:ascii="Times New Roman" w:eastAsia="Times New Roman" w:hAnsi="Times New Roman" w:cs="Times New Roman"/>
          <w:sz w:val="28"/>
          <w:szCs w:val="28"/>
          <w:lang w:eastAsia="ru-RU"/>
        </w:rPr>
        <w:lastRenderedPageBreak/>
        <w:t xml:space="preserve">Однако сложный адаптационный период перехода из начальной школы в среднее звено не все учащиеся могли преодолеть спокойно, безболезненно, что отразилось на снижении успеваемости некоторых учащихся. </w:t>
      </w:r>
    </w:p>
    <w:p w:rsidR="00AC23D1" w:rsidRPr="00E81C1B" w:rsidRDefault="00AC23D1" w:rsidP="00AC23D1">
      <w:pPr>
        <w:spacing w:after="0" w:line="360" w:lineRule="auto"/>
        <w:ind w:firstLine="708"/>
        <w:jc w:val="both"/>
        <w:rPr>
          <w:rFonts w:ascii="Times New Roman" w:eastAsia="Times New Roman" w:hAnsi="Times New Roman" w:cs="Times New Roman"/>
          <w:sz w:val="28"/>
          <w:szCs w:val="28"/>
          <w:lang w:eastAsia="ru-RU"/>
        </w:rPr>
      </w:pPr>
      <w:r w:rsidRPr="00E81C1B">
        <w:rPr>
          <w:rFonts w:ascii="Times New Roman" w:eastAsia="Times New Roman" w:hAnsi="Times New Roman" w:cs="Times New Roman"/>
          <w:sz w:val="28"/>
          <w:szCs w:val="28"/>
          <w:lang w:eastAsia="ru-RU"/>
        </w:rPr>
        <w:t xml:space="preserve">Уровень </w:t>
      </w:r>
      <w:proofErr w:type="spellStart"/>
      <w:r w:rsidRPr="00E81C1B">
        <w:rPr>
          <w:rFonts w:ascii="Times New Roman" w:eastAsia="Times New Roman" w:hAnsi="Times New Roman" w:cs="Times New Roman"/>
          <w:sz w:val="28"/>
          <w:szCs w:val="28"/>
          <w:lang w:eastAsia="ru-RU"/>
        </w:rPr>
        <w:t>сформированности</w:t>
      </w:r>
      <w:proofErr w:type="spellEnd"/>
      <w:r w:rsidRPr="00E81C1B">
        <w:rPr>
          <w:rFonts w:ascii="Times New Roman" w:eastAsia="Times New Roman" w:hAnsi="Times New Roman" w:cs="Times New Roman"/>
          <w:sz w:val="28"/>
          <w:szCs w:val="28"/>
          <w:lang w:eastAsia="ru-RU"/>
        </w:rPr>
        <w:t xml:space="preserve"> классного коллектива достаточный, отношение к учебе учащихся в основном позитивное.</w:t>
      </w:r>
    </w:p>
    <w:p w:rsidR="00AC23D1" w:rsidRPr="00E81C1B" w:rsidRDefault="00AC23D1" w:rsidP="00AC23D1">
      <w:pPr>
        <w:spacing w:after="0" w:line="240" w:lineRule="auto"/>
        <w:ind w:firstLine="851"/>
        <w:jc w:val="both"/>
        <w:rPr>
          <w:rFonts w:ascii="Times New Roman" w:eastAsia="Times New Roman" w:hAnsi="Times New Roman" w:cs="Times New Roman"/>
          <w:b/>
          <w:sz w:val="28"/>
          <w:szCs w:val="28"/>
          <w:lang w:eastAsia="ru-RU"/>
        </w:rPr>
      </w:pPr>
    </w:p>
    <w:p w:rsidR="00AC23D1" w:rsidRDefault="00AC23D1" w:rsidP="00AC23D1">
      <w:pPr>
        <w:spacing w:after="0" w:line="360" w:lineRule="auto"/>
        <w:ind w:firstLine="360"/>
        <w:rPr>
          <w:rFonts w:ascii="Times New Roman" w:eastAsia="Times New Roman" w:hAnsi="Times New Roman" w:cs="Times New Roman"/>
          <w:b/>
          <w:sz w:val="28"/>
          <w:szCs w:val="28"/>
          <w:lang w:eastAsia="ru-RU"/>
        </w:rPr>
      </w:pPr>
      <w:r w:rsidRPr="00E81C1B">
        <w:rPr>
          <w:rFonts w:ascii="Times New Roman" w:eastAsia="Times New Roman" w:hAnsi="Times New Roman" w:cs="Times New Roman"/>
          <w:b/>
          <w:sz w:val="28"/>
          <w:szCs w:val="28"/>
          <w:lang w:eastAsia="ru-RU"/>
        </w:rPr>
        <w:t xml:space="preserve">Предложения: </w:t>
      </w:r>
    </w:p>
    <w:p w:rsidR="004A77D8" w:rsidRDefault="004A77D8" w:rsidP="004A77D8">
      <w:pPr>
        <w:ind w:left="360"/>
        <w:jc w:val="both"/>
        <w:rPr>
          <w:rFonts w:ascii="Times New Roman" w:eastAsia="Times New Roman" w:hAnsi="Times New Roman"/>
          <w:sz w:val="28"/>
          <w:szCs w:val="28"/>
          <w:lang w:eastAsia="ru-RU"/>
        </w:rPr>
      </w:pPr>
      <w:r w:rsidRPr="00E976EF">
        <w:rPr>
          <w:rFonts w:ascii="Times New Roman" w:hAnsi="Times New Roman" w:cs="Times New Roman"/>
          <w:b/>
          <w:sz w:val="28"/>
          <w:szCs w:val="28"/>
        </w:rPr>
        <w:t xml:space="preserve">по результатам изучения особенностей процесса адаптации учащихся 5 </w:t>
      </w:r>
      <w:proofErr w:type="gramStart"/>
      <w:r w:rsidRPr="00E976EF">
        <w:rPr>
          <w:rFonts w:ascii="Times New Roman" w:hAnsi="Times New Roman" w:cs="Times New Roman"/>
          <w:b/>
          <w:sz w:val="28"/>
          <w:szCs w:val="28"/>
        </w:rPr>
        <w:t>классов  в</w:t>
      </w:r>
      <w:proofErr w:type="gramEnd"/>
      <w:r w:rsidRPr="00E976EF">
        <w:rPr>
          <w:rFonts w:ascii="Times New Roman" w:hAnsi="Times New Roman" w:cs="Times New Roman"/>
          <w:b/>
          <w:sz w:val="28"/>
          <w:szCs w:val="28"/>
        </w:rPr>
        <w:t xml:space="preserve"> период перехода с 1 ступени образования на 2</w:t>
      </w:r>
      <w:r>
        <w:rPr>
          <w:rFonts w:ascii="Times New Roman" w:hAnsi="Times New Roman" w:cs="Times New Roman"/>
          <w:b/>
          <w:sz w:val="28"/>
          <w:szCs w:val="28"/>
        </w:rPr>
        <w:t xml:space="preserve">, </w:t>
      </w:r>
      <w:r w:rsidRPr="00E976EF">
        <w:rPr>
          <w:rFonts w:ascii="Times New Roman" w:hAnsi="Times New Roman" w:cs="Times New Roman"/>
          <w:sz w:val="28"/>
          <w:szCs w:val="28"/>
        </w:rPr>
        <w:t>где оценивались</w:t>
      </w:r>
      <w:r>
        <w:rPr>
          <w:rFonts w:ascii="Times New Roman" w:hAnsi="Times New Roman" w:cs="Times New Roman"/>
          <w:sz w:val="28"/>
          <w:szCs w:val="28"/>
        </w:rPr>
        <w:t xml:space="preserve"> </w:t>
      </w:r>
      <w:r w:rsidRPr="00E976EF">
        <w:rPr>
          <w:rFonts w:ascii="Times New Roman" w:hAnsi="Times New Roman" w:cs="Times New Roman"/>
          <w:sz w:val="28"/>
          <w:szCs w:val="28"/>
        </w:rPr>
        <w:t xml:space="preserve"> школьн</w:t>
      </w:r>
      <w:r>
        <w:rPr>
          <w:rFonts w:ascii="Times New Roman" w:hAnsi="Times New Roman" w:cs="Times New Roman"/>
          <w:sz w:val="28"/>
          <w:szCs w:val="28"/>
        </w:rPr>
        <w:t xml:space="preserve">ая мотивация, </w:t>
      </w:r>
      <w:proofErr w:type="spellStart"/>
      <w:r>
        <w:rPr>
          <w:rFonts w:ascii="Times New Roman" w:hAnsi="Times New Roman" w:cs="Times New Roman"/>
          <w:sz w:val="28"/>
          <w:szCs w:val="28"/>
        </w:rPr>
        <w:t>с</w:t>
      </w:r>
      <w:r w:rsidRPr="00E976EF">
        <w:rPr>
          <w:rFonts w:ascii="Times New Roman" w:hAnsi="Times New Roman" w:cs="Times New Roman"/>
          <w:sz w:val="28"/>
          <w:szCs w:val="28"/>
        </w:rPr>
        <w:t>формированность</w:t>
      </w:r>
      <w:proofErr w:type="spellEnd"/>
      <w:r w:rsidRPr="00E976EF">
        <w:rPr>
          <w:rFonts w:ascii="Times New Roman" w:hAnsi="Times New Roman" w:cs="Times New Roman"/>
          <w:sz w:val="28"/>
          <w:szCs w:val="28"/>
        </w:rPr>
        <w:t xml:space="preserve"> основных УУД, успешное усвоение программного мате</w:t>
      </w:r>
      <w:r>
        <w:rPr>
          <w:rFonts w:ascii="Times New Roman" w:hAnsi="Times New Roman" w:cs="Times New Roman"/>
          <w:sz w:val="28"/>
          <w:szCs w:val="28"/>
        </w:rPr>
        <w:t>риала, у</w:t>
      </w:r>
      <w:r w:rsidRPr="00E976EF">
        <w:rPr>
          <w:rFonts w:ascii="Times New Roman" w:hAnsi="Times New Roman" w:cs="Times New Roman"/>
          <w:sz w:val="28"/>
          <w:szCs w:val="28"/>
        </w:rPr>
        <w:t>мение самостоятельно работать, осмысливать материал</w:t>
      </w:r>
      <w:r>
        <w:rPr>
          <w:rFonts w:ascii="Times New Roman" w:hAnsi="Times New Roman" w:cs="Times New Roman"/>
          <w:sz w:val="28"/>
          <w:szCs w:val="28"/>
        </w:rPr>
        <w:t xml:space="preserve">, было выявлено недостаточный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познавательных УУД. Д</w:t>
      </w:r>
      <w:r>
        <w:rPr>
          <w:rFonts w:ascii="Times New Roman" w:eastAsia="Times New Roman" w:hAnsi="Times New Roman"/>
          <w:sz w:val="28"/>
          <w:szCs w:val="28"/>
          <w:lang w:eastAsia="ru-RU"/>
        </w:rPr>
        <w:t>аны следующие рекомендации</w:t>
      </w:r>
    </w:p>
    <w:p w:rsidR="004A77D8" w:rsidRPr="00E81C1B" w:rsidRDefault="004A77D8" w:rsidP="004A77D8">
      <w:pPr>
        <w:spacing w:after="0" w:line="360" w:lineRule="auto"/>
        <w:ind w:left="360"/>
        <w:jc w:val="both"/>
        <w:rPr>
          <w:rFonts w:ascii="Times New Roman" w:eastAsia="Times New Roman" w:hAnsi="Times New Roman" w:cs="Times New Roman"/>
          <w:sz w:val="28"/>
          <w:szCs w:val="28"/>
          <w:lang w:eastAsia="ru-RU"/>
        </w:rPr>
      </w:pPr>
      <w:r w:rsidRPr="004A77D8">
        <w:rPr>
          <w:rFonts w:ascii="Times New Roman" w:eastAsia="Times New Roman" w:hAnsi="Times New Roman" w:cs="Times New Roman"/>
          <w:b/>
          <w:sz w:val="28"/>
          <w:szCs w:val="28"/>
          <w:lang w:eastAsia="ru-RU"/>
        </w:rPr>
        <w:t>Педагогическому коллективу</w:t>
      </w:r>
      <w:r w:rsidRPr="00E81C1B">
        <w:rPr>
          <w:rFonts w:ascii="Times New Roman" w:eastAsia="Times New Roman" w:hAnsi="Times New Roman" w:cs="Times New Roman"/>
          <w:sz w:val="28"/>
          <w:szCs w:val="28"/>
          <w:lang w:eastAsia="ru-RU"/>
        </w:rPr>
        <w:t xml:space="preserve"> принять к сведению полученную информацию по результатам изучения особенностей адаптации обучающихся 5 классов.</w:t>
      </w:r>
    </w:p>
    <w:p w:rsidR="004A77D8" w:rsidRPr="001E2BE6" w:rsidRDefault="004A77D8" w:rsidP="004A77D8">
      <w:pPr>
        <w:ind w:left="360"/>
        <w:jc w:val="both"/>
        <w:rPr>
          <w:rFonts w:ascii="Times New Roman" w:eastAsia="Times New Roman" w:hAnsi="Times New Roman"/>
          <w:b/>
          <w:sz w:val="28"/>
          <w:szCs w:val="28"/>
          <w:lang w:eastAsia="ru-RU"/>
        </w:rPr>
      </w:pPr>
      <w:r w:rsidRPr="00A1403A">
        <w:rPr>
          <w:rFonts w:ascii="Times New Roman" w:eastAsia="Times New Roman" w:hAnsi="Times New Roman"/>
          <w:b/>
          <w:sz w:val="28"/>
          <w:szCs w:val="28"/>
          <w:lang w:eastAsia="ru-RU"/>
        </w:rPr>
        <w:t xml:space="preserve">Учителям </w:t>
      </w:r>
      <w:r w:rsidRPr="00A1403A">
        <w:rPr>
          <w:rFonts w:ascii="Times New Roman" w:eastAsia="Times New Roman" w:hAnsi="Times New Roman"/>
          <w:sz w:val="28"/>
          <w:szCs w:val="28"/>
          <w:lang w:eastAsia="ru-RU"/>
        </w:rPr>
        <w:t>развивать у учащихся умения:</w:t>
      </w:r>
    </w:p>
    <w:p w:rsidR="004A77D8" w:rsidRPr="00984127" w:rsidRDefault="004A77D8" w:rsidP="004A77D8">
      <w:pPr>
        <w:ind w:left="360"/>
        <w:jc w:val="both"/>
        <w:rPr>
          <w:rFonts w:ascii="Times New Roman" w:hAnsi="Times New Roman" w:cs="Times New Roman"/>
          <w:sz w:val="28"/>
          <w:szCs w:val="28"/>
        </w:rPr>
      </w:pPr>
      <w:r w:rsidRPr="00984127">
        <w:rPr>
          <w:rFonts w:ascii="Times New Roman" w:hAnsi="Times New Roman" w:cs="Times New Roman"/>
          <w:sz w:val="28"/>
          <w:szCs w:val="28"/>
        </w:rPr>
        <w:t xml:space="preserve">1) определять понятия, создавать обобщения, устанавливать аналогии, </w:t>
      </w:r>
      <w:proofErr w:type="gramStart"/>
      <w:r w:rsidRPr="00984127">
        <w:rPr>
          <w:rFonts w:ascii="Times New Roman" w:hAnsi="Times New Roman" w:cs="Times New Roman"/>
          <w:sz w:val="28"/>
          <w:szCs w:val="28"/>
        </w:rPr>
        <w:t>классифицировать,  самостоятельно</w:t>
      </w:r>
      <w:proofErr w:type="gramEnd"/>
      <w:r w:rsidRPr="00984127">
        <w:rPr>
          <w:rFonts w:ascii="Times New Roman" w:hAnsi="Times New Roman" w:cs="Times New Roman"/>
          <w:sz w:val="28"/>
          <w:szCs w:val="28"/>
        </w:rPr>
        <w:t xml:space="preserve">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A77D8" w:rsidRPr="00984127" w:rsidRDefault="004A77D8" w:rsidP="004A77D8">
      <w:pPr>
        <w:ind w:left="360"/>
        <w:jc w:val="both"/>
        <w:rPr>
          <w:rFonts w:ascii="Times New Roman" w:hAnsi="Times New Roman" w:cs="Times New Roman"/>
          <w:sz w:val="28"/>
          <w:szCs w:val="28"/>
        </w:rPr>
      </w:pPr>
      <w:r w:rsidRPr="00984127">
        <w:rPr>
          <w:rFonts w:ascii="Times New Roman" w:hAnsi="Times New Roman" w:cs="Times New Roman"/>
          <w:sz w:val="28"/>
          <w:szCs w:val="28"/>
        </w:rPr>
        <w:t>2) создавать, применять и преобразовывать знаки и символы, модели и схемы для решения учебных и познавательных задач;</w:t>
      </w:r>
    </w:p>
    <w:p w:rsidR="004A77D8" w:rsidRDefault="004A77D8" w:rsidP="004A77D8">
      <w:pPr>
        <w:ind w:left="360"/>
        <w:jc w:val="both"/>
        <w:rPr>
          <w:rFonts w:ascii="Times New Roman" w:hAnsi="Times New Roman" w:cs="Times New Roman"/>
          <w:sz w:val="28"/>
          <w:szCs w:val="28"/>
        </w:rPr>
      </w:pPr>
      <w:r w:rsidRPr="00984127">
        <w:rPr>
          <w:rFonts w:ascii="Times New Roman" w:hAnsi="Times New Roman" w:cs="Times New Roman"/>
          <w:sz w:val="28"/>
          <w:szCs w:val="28"/>
        </w:rPr>
        <w:t xml:space="preserve">3) </w:t>
      </w:r>
      <w:r>
        <w:rPr>
          <w:rFonts w:ascii="Times New Roman" w:hAnsi="Times New Roman" w:cs="Times New Roman"/>
          <w:sz w:val="28"/>
          <w:szCs w:val="28"/>
        </w:rPr>
        <w:t xml:space="preserve">формировать </w:t>
      </w:r>
      <w:r w:rsidRPr="00984127">
        <w:rPr>
          <w:rFonts w:ascii="Times New Roman" w:hAnsi="Times New Roman" w:cs="Times New Roman"/>
          <w:sz w:val="28"/>
          <w:szCs w:val="28"/>
        </w:rPr>
        <w:t>смысловое чтение</w:t>
      </w:r>
      <w:r>
        <w:rPr>
          <w:rFonts w:ascii="Times New Roman" w:hAnsi="Times New Roman" w:cs="Times New Roman"/>
          <w:sz w:val="28"/>
          <w:szCs w:val="28"/>
        </w:rPr>
        <w:t xml:space="preserve">; </w:t>
      </w:r>
    </w:p>
    <w:p w:rsidR="004A77D8" w:rsidRDefault="004A77D8" w:rsidP="004A77D8">
      <w:pPr>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81C1B">
        <w:rPr>
          <w:rFonts w:ascii="Times New Roman" w:eastAsia="Times New Roman" w:hAnsi="Times New Roman" w:cs="Times New Roman"/>
          <w:sz w:val="28"/>
          <w:szCs w:val="28"/>
          <w:lang w:eastAsia="ru-RU"/>
        </w:rPr>
        <w:t xml:space="preserve">эффективнее использовать системно - </w:t>
      </w:r>
      <w:proofErr w:type="spellStart"/>
      <w:r w:rsidRPr="00E81C1B">
        <w:rPr>
          <w:rFonts w:ascii="Times New Roman" w:eastAsia="Times New Roman" w:hAnsi="Times New Roman" w:cs="Times New Roman"/>
          <w:sz w:val="28"/>
          <w:szCs w:val="28"/>
          <w:lang w:eastAsia="ru-RU"/>
        </w:rPr>
        <w:t>деятельностный</w:t>
      </w:r>
      <w:proofErr w:type="spellEnd"/>
      <w:r w:rsidRPr="00E81C1B">
        <w:rPr>
          <w:rFonts w:ascii="Times New Roman" w:eastAsia="Times New Roman" w:hAnsi="Times New Roman" w:cs="Times New Roman"/>
          <w:sz w:val="28"/>
          <w:szCs w:val="28"/>
          <w:lang w:eastAsia="ru-RU"/>
        </w:rPr>
        <w:t xml:space="preserve"> подход в образовательном процессе, осуществлять поурочное планирование с учетом возрастных особенностей обучающихся</w:t>
      </w:r>
    </w:p>
    <w:p w:rsidR="004A77D8" w:rsidRPr="004A77D8" w:rsidRDefault="004A77D8" w:rsidP="004A77D8">
      <w:pPr>
        <w:pStyle w:val="ad"/>
        <w:numPr>
          <w:ilvl w:val="0"/>
          <w:numId w:val="29"/>
        </w:numPr>
        <w:spacing w:line="360" w:lineRule="auto"/>
        <w:jc w:val="both"/>
        <w:rPr>
          <w:sz w:val="28"/>
          <w:szCs w:val="28"/>
        </w:rPr>
      </w:pPr>
      <w:r>
        <w:rPr>
          <w:sz w:val="28"/>
          <w:szCs w:val="28"/>
        </w:rPr>
        <w:t>п</w:t>
      </w:r>
      <w:r w:rsidRPr="004A77D8">
        <w:rPr>
          <w:sz w:val="28"/>
          <w:szCs w:val="28"/>
        </w:rPr>
        <w:t xml:space="preserve">родумать использование ИКТ, с тем, чтобы разнообразить и активизировать учебную активность, сделать ее более интересной. </w:t>
      </w:r>
    </w:p>
    <w:p w:rsidR="004A77D8" w:rsidRPr="004A77D8" w:rsidRDefault="004A77D8" w:rsidP="004A77D8">
      <w:pPr>
        <w:pStyle w:val="ad"/>
        <w:numPr>
          <w:ilvl w:val="0"/>
          <w:numId w:val="29"/>
        </w:numPr>
        <w:spacing w:line="360" w:lineRule="auto"/>
        <w:jc w:val="both"/>
        <w:rPr>
          <w:sz w:val="28"/>
          <w:szCs w:val="28"/>
        </w:rPr>
      </w:pPr>
      <w:r w:rsidRPr="004A77D8">
        <w:rPr>
          <w:sz w:val="28"/>
          <w:szCs w:val="28"/>
        </w:rPr>
        <w:t xml:space="preserve">Создавать в классах </w:t>
      </w:r>
      <w:proofErr w:type="spellStart"/>
      <w:r w:rsidRPr="004A77D8">
        <w:rPr>
          <w:sz w:val="28"/>
          <w:szCs w:val="28"/>
        </w:rPr>
        <w:t>здоровьесберегающую</w:t>
      </w:r>
      <w:proofErr w:type="spellEnd"/>
      <w:r w:rsidRPr="004A77D8">
        <w:rPr>
          <w:sz w:val="28"/>
          <w:szCs w:val="28"/>
        </w:rPr>
        <w:t xml:space="preserve"> атмосферу урока, в системе проводить физкультминутки, минутки здоровья, способствующие утомляемости и повышению работоспособности учащихся.</w:t>
      </w:r>
    </w:p>
    <w:p w:rsidR="004A77D8" w:rsidRDefault="004A77D8" w:rsidP="004A77D8">
      <w:pPr>
        <w:ind w:left="360"/>
        <w:jc w:val="both"/>
        <w:rPr>
          <w:rFonts w:ascii="Times New Roman" w:hAnsi="Times New Roman" w:cs="Times New Roman"/>
          <w:sz w:val="28"/>
          <w:szCs w:val="28"/>
        </w:rPr>
      </w:pPr>
      <w:r w:rsidRPr="00A1403A">
        <w:rPr>
          <w:rFonts w:ascii="Times New Roman" w:hAnsi="Times New Roman" w:cs="Times New Roman"/>
          <w:b/>
          <w:sz w:val="28"/>
          <w:szCs w:val="28"/>
        </w:rPr>
        <w:t>Руководителям ШМО</w:t>
      </w:r>
      <w:r>
        <w:rPr>
          <w:rFonts w:ascii="Times New Roman" w:hAnsi="Times New Roman" w:cs="Times New Roman"/>
          <w:sz w:val="28"/>
          <w:szCs w:val="28"/>
        </w:rPr>
        <w:t xml:space="preserve"> учителей-предметников:</w:t>
      </w:r>
    </w:p>
    <w:p w:rsidR="004A77D8" w:rsidRDefault="004A77D8" w:rsidP="004A77D8">
      <w:pPr>
        <w:ind w:left="360"/>
        <w:jc w:val="both"/>
        <w:rPr>
          <w:rFonts w:ascii="Times New Roman" w:hAnsi="Times New Roman" w:cs="Times New Roman"/>
          <w:sz w:val="28"/>
          <w:szCs w:val="28"/>
        </w:rPr>
      </w:pPr>
      <w:r>
        <w:rPr>
          <w:rFonts w:ascii="Times New Roman" w:hAnsi="Times New Roman" w:cs="Times New Roman"/>
          <w:sz w:val="28"/>
          <w:szCs w:val="28"/>
        </w:rPr>
        <w:lastRenderedPageBreak/>
        <w:t>- организовать на заседаниях ШМО изучение психологических особенностей обучающихся данного возраста;</w:t>
      </w:r>
    </w:p>
    <w:p w:rsidR="004A77D8" w:rsidRDefault="004A77D8" w:rsidP="004A77D8">
      <w:pPr>
        <w:ind w:left="360"/>
        <w:jc w:val="both"/>
        <w:rPr>
          <w:rFonts w:ascii="Times New Roman" w:hAnsi="Times New Roman" w:cs="Times New Roman"/>
          <w:sz w:val="28"/>
          <w:szCs w:val="28"/>
        </w:rPr>
      </w:pPr>
      <w:r>
        <w:rPr>
          <w:rFonts w:ascii="Times New Roman" w:hAnsi="Times New Roman" w:cs="Times New Roman"/>
          <w:sz w:val="28"/>
          <w:szCs w:val="28"/>
        </w:rPr>
        <w:t xml:space="preserve">- совместное с педагогом-психологом проведение практических занятий по преодолению и предотвращению школьной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4A77D8" w:rsidRPr="00E81C1B" w:rsidRDefault="004A77D8" w:rsidP="004A77D8">
      <w:pPr>
        <w:spacing w:after="0" w:line="360" w:lineRule="auto"/>
        <w:ind w:left="360"/>
        <w:jc w:val="both"/>
        <w:rPr>
          <w:rFonts w:ascii="Times New Roman" w:eastAsia="Times New Roman" w:hAnsi="Times New Roman" w:cs="Times New Roman"/>
          <w:sz w:val="28"/>
          <w:szCs w:val="28"/>
          <w:lang w:eastAsia="ru-RU"/>
        </w:rPr>
      </w:pPr>
      <w:r w:rsidRPr="004A77D8">
        <w:rPr>
          <w:rFonts w:ascii="Times New Roman" w:eastAsia="Times New Roman" w:hAnsi="Times New Roman" w:cs="Times New Roman"/>
          <w:b/>
          <w:sz w:val="28"/>
          <w:szCs w:val="28"/>
          <w:lang w:eastAsia="ru-RU"/>
        </w:rPr>
        <w:t>Классным руководителям</w:t>
      </w:r>
      <w:r w:rsidRPr="00E81C1B">
        <w:rPr>
          <w:rFonts w:ascii="Times New Roman" w:eastAsia="Times New Roman" w:hAnsi="Times New Roman" w:cs="Times New Roman"/>
          <w:sz w:val="28"/>
          <w:szCs w:val="28"/>
          <w:lang w:eastAsia="ru-RU"/>
        </w:rPr>
        <w:t xml:space="preserve"> продолжить </w:t>
      </w:r>
      <w:proofErr w:type="gramStart"/>
      <w:r w:rsidRPr="00E81C1B">
        <w:rPr>
          <w:rFonts w:ascii="Times New Roman" w:eastAsia="Times New Roman" w:hAnsi="Times New Roman" w:cs="Times New Roman"/>
          <w:sz w:val="28"/>
          <w:szCs w:val="28"/>
          <w:lang w:eastAsia="ru-RU"/>
        </w:rPr>
        <w:t>работу  по</w:t>
      </w:r>
      <w:proofErr w:type="gramEnd"/>
      <w:r w:rsidRPr="00E81C1B">
        <w:rPr>
          <w:rFonts w:ascii="Times New Roman" w:eastAsia="Times New Roman" w:hAnsi="Times New Roman" w:cs="Times New Roman"/>
          <w:sz w:val="28"/>
          <w:szCs w:val="28"/>
          <w:lang w:eastAsia="ru-RU"/>
        </w:rPr>
        <w:t xml:space="preserve"> фо</w:t>
      </w:r>
      <w:r>
        <w:rPr>
          <w:rFonts w:ascii="Times New Roman" w:eastAsia="Times New Roman" w:hAnsi="Times New Roman" w:cs="Times New Roman"/>
          <w:sz w:val="28"/>
          <w:szCs w:val="28"/>
          <w:lang w:eastAsia="ru-RU"/>
        </w:rPr>
        <w:t>рмированию классного коллектива;</w:t>
      </w:r>
    </w:p>
    <w:p w:rsidR="004A77D8" w:rsidRDefault="004A77D8" w:rsidP="004A77D8">
      <w:pPr>
        <w:spacing w:after="0" w:line="360" w:lineRule="auto"/>
        <w:ind w:left="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на </w:t>
      </w:r>
      <w:r w:rsidRPr="00E81C1B">
        <w:rPr>
          <w:rFonts w:ascii="Times New Roman" w:eastAsia="Times New Roman" w:hAnsi="Times New Roman" w:cs="Times New Roman"/>
          <w:sz w:val="28"/>
          <w:szCs w:val="28"/>
          <w:lang w:eastAsia="ru-RU"/>
        </w:rPr>
        <w:t>родительско</w:t>
      </w:r>
      <w:r>
        <w:rPr>
          <w:rFonts w:ascii="Times New Roman" w:eastAsia="Times New Roman" w:hAnsi="Times New Roman" w:cs="Times New Roman"/>
          <w:sz w:val="28"/>
          <w:szCs w:val="28"/>
          <w:lang w:eastAsia="ru-RU"/>
        </w:rPr>
        <w:t>м</w:t>
      </w:r>
      <w:r w:rsidRPr="00E81C1B">
        <w:rPr>
          <w:rFonts w:ascii="Times New Roman" w:eastAsia="Times New Roman" w:hAnsi="Times New Roman" w:cs="Times New Roman"/>
          <w:sz w:val="28"/>
          <w:szCs w:val="28"/>
          <w:lang w:eastAsia="ru-RU"/>
        </w:rPr>
        <w:t xml:space="preserve"> собрани</w:t>
      </w:r>
      <w:r>
        <w:rPr>
          <w:rFonts w:ascii="Times New Roman" w:eastAsia="Times New Roman" w:hAnsi="Times New Roman" w:cs="Times New Roman"/>
          <w:sz w:val="28"/>
          <w:szCs w:val="28"/>
          <w:lang w:eastAsia="ru-RU"/>
        </w:rPr>
        <w:t xml:space="preserve">и познакомить родителей </w:t>
      </w:r>
      <w:r w:rsidRPr="00E81C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результатами по адаптации в 5 классе. Дать адресные рекомендации, проинформировать о графике работы педагога-психолога</w:t>
      </w:r>
    </w:p>
    <w:p w:rsidR="004A77D8" w:rsidRPr="00E955DB" w:rsidRDefault="004A77D8" w:rsidP="004A77D8">
      <w:pPr>
        <w:ind w:left="360"/>
        <w:jc w:val="both"/>
        <w:rPr>
          <w:rFonts w:ascii="Times New Roman" w:hAnsi="Times New Roman" w:cs="Times New Roman"/>
          <w:b/>
          <w:sz w:val="28"/>
          <w:szCs w:val="28"/>
        </w:rPr>
      </w:pPr>
      <w:r w:rsidRPr="00E955DB">
        <w:rPr>
          <w:rFonts w:ascii="Times New Roman" w:hAnsi="Times New Roman" w:cs="Times New Roman"/>
          <w:b/>
          <w:sz w:val="28"/>
          <w:szCs w:val="28"/>
        </w:rPr>
        <w:t>Администрации:</w:t>
      </w:r>
    </w:p>
    <w:p w:rsidR="004A77D8" w:rsidRDefault="004A77D8" w:rsidP="004A77D8">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81C1B">
        <w:rPr>
          <w:rFonts w:ascii="Times New Roman" w:eastAsia="Times New Roman" w:hAnsi="Times New Roman" w:cs="Times New Roman"/>
          <w:sz w:val="28"/>
          <w:szCs w:val="28"/>
          <w:lang w:eastAsia="ru-RU"/>
        </w:rPr>
        <w:t>организовать посещение учебных занятий и классных часов в 5 классах с целью оказания методической помощи учителям</w:t>
      </w:r>
      <w:r>
        <w:rPr>
          <w:rFonts w:ascii="Times New Roman" w:eastAsia="Times New Roman" w:hAnsi="Times New Roman" w:cs="Times New Roman"/>
          <w:sz w:val="28"/>
          <w:szCs w:val="28"/>
          <w:lang w:eastAsia="ru-RU"/>
        </w:rPr>
        <w:t>, родителям и учащимся.</w:t>
      </w:r>
    </w:p>
    <w:p w:rsidR="00AC23D1" w:rsidRPr="00E81C1B" w:rsidRDefault="00AC23D1" w:rsidP="00AC23D1">
      <w:pPr>
        <w:spacing w:after="0" w:line="360" w:lineRule="auto"/>
        <w:rPr>
          <w:rFonts w:ascii="Times New Roman" w:eastAsia="Times New Roman" w:hAnsi="Times New Roman" w:cs="Times New Roman"/>
          <w:b/>
          <w:sz w:val="28"/>
          <w:szCs w:val="28"/>
          <w:lang w:eastAsia="ru-RU"/>
        </w:rPr>
      </w:pPr>
      <w:r w:rsidRPr="00E81C1B">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E81C1B">
        <w:rPr>
          <w:rFonts w:ascii="Times New Roman" w:eastAsia="Times New Roman" w:hAnsi="Times New Roman" w:cs="Times New Roman"/>
          <w:b/>
          <w:sz w:val="28"/>
          <w:szCs w:val="28"/>
          <w:lang w:eastAsia="ru-RU"/>
        </w:rPr>
        <w:t>.11.20</w:t>
      </w:r>
      <w:r w:rsidR="00CC0717">
        <w:rPr>
          <w:rFonts w:ascii="Times New Roman" w:eastAsia="Times New Roman" w:hAnsi="Times New Roman" w:cs="Times New Roman"/>
          <w:b/>
          <w:sz w:val="28"/>
          <w:szCs w:val="28"/>
          <w:lang w:eastAsia="ru-RU"/>
        </w:rPr>
        <w:t>2</w:t>
      </w:r>
      <w:r w:rsidR="00BD6C1E">
        <w:rPr>
          <w:rFonts w:ascii="Times New Roman" w:eastAsia="Times New Roman" w:hAnsi="Times New Roman" w:cs="Times New Roman"/>
          <w:b/>
          <w:sz w:val="28"/>
          <w:szCs w:val="28"/>
          <w:lang w:eastAsia="ru-RU"/>
        </w:rPr>
        <w:t>1</w:t>
      </w:r>
      <w:bookmarkStart w:id="0" w:name="_GoBack"/>
      <w:bookmarkEnd w:id="0"/>
      <w:r w:rsidRPr="00E81C1B">
        <w:rPr>
          <w:rFonts w:ascii="Times New Roman" w:eastAsia="Times New Roman" w:hAnsi="Times New Roman" w:cs="Times New Roman"/>
          <w:b/>
          <w:sz w:val="28"/>
          <w:szCs w:val="28"/>
          <w:lang w:eastAsia="ru-RU"/>
        </w:rPr>
        <w:t xml:space="preserve"> г.</w:t>
      </w:r>
    </w:p>
    <w:p w:rsidR="00AC23D1" w:rsidRPr="00E81C1B" w:rsidRDefault="00AC23D1" w:rsidP="00AC23D1">
      <w:pPr>
        <w:spacing w:after="0" w:line="360" w:lineRule="auto"/>
        <w:jc w:val="center"/>
        <w:rPr>
          <w:rFonts w:ascii="Times New Roman" w:eastAsia="Times New Roman" w:hAnsi="Times New Roman" w:cs="Times New Roman"/>
          <w:sz w:val="28"/>
          <w:szCs w:val="28"/>
          <w:lang w:eastAsia="ru-RU"/>
        </w:rPr>
      </w:pPr>
      <w:r w:rsidRPr="00E81C1B">
        <w:rPr>
          <w:rFonts w:ascii="Times New Roman" w:eastAsia="Times New Roman" w:hAnsi="Times New Roman" w:cs="Times New Roman"/>
          <w:sz w:val="28"/>
          <w:szCs w:val="28"/>
          <w:lang w:eastAsia="ru-RU"/>
        </w:rPr>
        <w:t xml:space="preserve">Заместитель директора по УР </w:t>
      </w:r>
      <w:r w:rsidRPr="00E81C1B">
        <w:rPr>
          <w:rFonts w:ascii="Times New Roman" w:eastAsia="Times New Roman" w:hAnsi="Times New Roman" w:cs="Times New Roman"/>
          <w:sz w:val="28"/>
          <w:szCs w:val="28"/>
          <w:lang w:eastAsia="ru-RU"/>
        </w:rPr>
        <w:tab/>
      </w:r>
      <w:r w:rsidRPr="00E81C1B">
        <w:rPr>
          <w:rFonts w:ascii="Times New Roman" w:eastAsia="Times New Roman" w:hAnsi="Times New Roman" w:cs="Times New Roman"/>
          <w:sz w:val="28"/>
          <w:szCs w:val="28"/>
          <w:lang w:eastAsia="ru-RU"/>
        </w:rPr>
        <w:tab/>
      </w:r>
      <w:r w:rsidRPr="00E81C1B">
        <w:rPr>
          <w:rFonts w:ascii="Times New Roman" w:eastAsia="Times New Roman" w:hAnsi="Times New Roman" w:cs="Times New Roman"/>
          <w:sz w:val="28"/>
          <w:szCs w:val="28"/>
          <w:lang w:eastAsia="ru-RU"/>
        </w:rPr>
        <w:tab/>
        <w:t>Ю.М. Еремина</w:t>
      </w:r>
    </w:p>
    <w:sectPr w:rsidR="00AC23D1" w:rsidRPr="00E81C1B" w:rsidSect="00AC7D6A">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569"/>
    <w:multiLevelType w:val="multilevel"/>
    <w:tmpl w:val="6362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D1E"/>
    <w:multiLevelType w:val="multilevel"/>
    <w:tmpl w:val="6838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B3D09"/>
    <w:multiLevelType w:val="multilevel"/>
    <w:tmpl w:val="776C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B2BC2"/>
    <w:multiLevelType w:val="multilevel"/>
    <w:tmpl w:val="B9243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6093D"/>
    <w:multiLevelType w:val="multilevel"/>
    <w:tmpl w:val="3AEA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24BA6"/>
    <w:multiLevelType w:val="multilevel"/>
    <w:tmpl w:val="D2B2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05B32"/>
    <w:multiLevelType w:val="hybridMultilevel"/>
    <w:tmpl w:val="1982D1DC"/>
    <w:lvl w:ilvl="0" w:tplc="0720903E">
      <w:start w:val="2"/>
      <w:numFmt w:val="decimal"/>
      <w:lvlText w:val="%1."/>
      <w:lvlJc w:val="left"/>
      <w:pPr>
        <w:ind w:left="720" w:hanging="360"/>
      </w:pPr>
      <w:rPr>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AF576C"/>
    <w:multiLevelType w:val="multilevel"/>
    <w:tmpl w:val="2E46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151D3E"/>
    <w:multiLevelType w:val="multilevel"/>
    <w:tmpl w:val="1458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54B7C"/>
    <w:multiLevelType w:val="multilevel"/>
    <w:tmpl w:val="40A2D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3701C"/>
    <w:multiLevelType w:val="multilevel"/>
    <w:tmpl w:val="545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2315C"/>
    <w:multiLevelType w:val="multilevel"/>
    <w:tmpl w:val="9AF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C4953"/>
    <w:multiLevelType w:val="multilevel"/>
    <w:tmpl w:val="5E06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1192B"/>
    <w:multiLevelType w:val="multilevel"/>
    <w:tmpl w:val="63CC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8146C"/>
    <w:multiLevelType w:val="multilevel"/>
    <w:tmpl w:val="69CC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37578"/>
    <w:multiLevelType w:val="hybridMultilevel"/>
    <w:tmpl w:val="D2708E8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617A8F"/>
    <w:multiLevelType w:val="multilevel"/>
    <w:tmpl w:val="08DE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7746B"/>
    <w:multiLevelType w:val="hybridMultilevel"/>
    <w:tmpl w:val="EBD2695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702621F4"/>
    <w:multiLevelType w:val="multilevel"/>
    <w:tmpl w:val="78E2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917F7"/>
    <w:multiLevelType w:val="hybridMultilevel"/>
    <w:tmpl w:val="2C0C0C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1341A65"/>
    <w:multiLevelType w:val="hybridMultilevel"/>
    <w:tmpl w:val="F57EA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EE4F9E"/>
    <w:multiLevelType w:val="hybridMultilevel"/>
    <w:tmpl w:val="5532D7E0"/>
    <w:lvl w:ilvl="0" w:tplc="02EA3008">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5D53C2D"/>
    <w:multiLevelType w:val="multilevel"/>
    <w:tmpl w:val="B8F87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D6545B"/>
    <w:multiLevelType w:val="multilevel"/>
    <w:tmpl w:val="BE08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9C520D"/>
    <w:multiLevelType w:val="hybridMultilevel"/>
    <w:tmpl w:val="60589ED8"/>
    <w:lvl w:ilvl="0" w:tplc="2042DA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8"/>
  </w:num>
  <w:num w:numId="10">
    <w:abstractNumId w:val="1"/>
  </w:num>
  <w:num w:numId="11">
    <w:abstractNumId w:val="5"/>
  </w:num>
  <w:num w:numId="12">
    <w:abstractNumId w:val="13"/>
  </w:num>
  <w:num w:numId="13">
    <w:abstractNumId w:val="8"/>
  </w:num>
  <w:num w:numId="14">
    <w:abstractNumId w:val="0"/>
  </w:num>
  <w:num w:numId="15">
    <w:abstractNumId w:val="9"/>
  </w:num>
  <w:num w:numId="16">
    <w:abstractNumId w:val="10"/>
  </w:num>
  <w:num w:numId="17">
    <w:abstractNumId w:val="4"/>
  </w:num>
  <w:num w:numId="18">
    <w:abstractNumId w:val="16"/>
  </w:num>
  <w:num w:numId="19">
    <w:abstractNumId w:val="22"/>
  </w:num>
  <w:num w:numId="20">
    <w:abstractNumId w:val="12"/>
  </w:num>
  <w:num w:numId="21">
    <w:abstractNumId w:val="3"/>
  </w:num>
  <w:num w:numId="22">
    <w:abstractNumId w:val="14"/>
  </w:num>
  <w:num w:numId="23">
    <w:abstractNumId w:val="7"/>
  </w:num>
  <w:num w:numId="24">
    <w:abstractNumId w:val="11"/>
  </w:num>
  <w:num w:numId="25">
    <w:abstractNumId w:val="23"/>
  </w:num>
  <w:num w:numId="26">
    <w:abstractNumId w:val="2"/>
  </w:num>
  <w:num w:numId="27">
    <w:abstractNumId w:val="20"/>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26"/>
    <w:rsid w:val="00001AB2"/>
    <w:rsid w:val="00007A04"/>
    <w:rsid w:val="00025889"/>
    <w:rsid w:val="00051E7C"/>
    <w:rsid w:val="0011758A"/>
    <w:rsid w:val="00180923"/>
    <w:rsid w:val="001B74E2"/>
    <w:rsid w:val="001C0448"/>
    <w:rsid w:val="002015F6"/>
    <w:rsid w:val="002A5953"/>
    <w:rsid w:val="00302BF5"/>
    <w:rsid w:val="00374436"/>
    <w:rsid w:val="003C0861"/>
    <w:rsid w:val="003E5C39"/>
    <w:rsid w:val="003F1C0E"/>
    <w:rsid w:val="004027B0"/>
    <w:rsid w:val="004052EE"/>
    <w:rsid w:val="00412E89"/>
    <w:rsid w:val="004217BA"/>
    <w:rsid w:val="004326D4"/>
    <w:rsid w:val="0043371A"/>
    <w:rsid w:val="004359B1"/>
    <w:rsid w:val="00470AE7"/>
    <w:rsid w:val="004812A4"/>
    <w:rsid w:val="00482C8A"/>
    <w:rsid w:val="00495C0E"/>
    <w:rsid w:val="004A77D8"/>
    <w:rsid w:val="004C1F7C"/>
    <w:rsid w:val="00507ACE"/>
    <w:rsid w:val="00513789"/>
    <w:rsid w:val="00552146"/>
    <w:rsid w:val="005758A2"/>
    <w:rsid w:val="00577C16"/>
    <w:rsid w:val="00580ACB"/>
    <w:rsid w:val="0058358A"/>
    <w:rsid w:val="005A6ACF"/>
    <w:rsid w:val="005A7EE1"/>
    <w:rsid w:val="005B0BF1"/>
    <w:rsid w:val="005E0781"/>
    <w:rsid w:val="00613273"/>
    <w:rsid w:val="00627BDD"/>
    <w:rsid w:val="00642C59"/>
    <w:rsid w:val="006640DD"/>
    <w:rsid w:val="00685298"/>
    <w:rsid w:val="006B0DB2"/>
    <w:rsid w:val="006F64E9"/>
    <w:rsid w:val="00721DCC"/>
    <w:rsid w:val="007322D5"/>
    <w:rsid w:val="007746D4"/>
    <w:rsid w:val="007864A1"/>
    <w:rsid w:val="007B26FE"/>
    <w:rsid w:val="007D4249"/>
    <w:rsid w:val="007F25AE"/>
    <w:rsid w:val="007F61C6"/>
    <w:rsid w:val="00804F5A"/>
    <w:rsid w:val="00817B60"/>
    <w:rsid w:val="00853DC3"/>
    <w:rsid w:val="00863280"/>
    <w:rsid w:val="00876E62"/>
    <w:rsid w:val="00884D0A"/>
    <w:rsid w:val="008933BF"/>
    <w:rsid w:val="00896487"/>
    <w:rsid w:val="008968EE"/>
    <w:rsid w:val="008B08AE"/>
    <w:rsid w:val="008D0673"/>
    <w:rsid w:val="008F5231"/>
    <w:rsid w:val="0092390B"/>
    <w:rsid w:val="00930E5C"/>
    <w:rsid w:val="009318B5"/>
    <w:rsid w:val="00947EB2"/>
    <w:rsid w:val="00974794"/>
    <w:rsid w:val="0098406E"/>
    <w:rsid w:val="00995DAA"/>
    <w:rsid w:val="009A7470"/>
    <w:rsid w:val="009B4C8C"/>
    <w:rsid w:val="009B7829"/>
    <w:rsid w:val="009C1FF0"/>
    <w:rsid w:val="009D6772"/>
    <w:rsid w:val="009E1637"/>
    <w:rsid w:val="009E486C"/>
    <w:rsid w:val="009F15D0"/>
    <w:rsid w:val="00A045FD"/>
    <w:rsid w:val="00A517CB"/>
    <w:rsid w:val="00AA016A"/>
    <w:rsid w:val="00AA0EF4"/>
    <w:rsid w:val="00AC23D1"/>
    <w:rsid w:val="00AC7D6A"/>
    <w:rsid w:val="00B7106F"/>
    <w:rsid w:val="00B71276"/>
    <w:rsid w:val="00BD42C8"/>
    <w:rsid w:val="00BD4318"/>
    <w:rsid w:val="00BD6C1E"/>
    <w:rsid w:val="00BE1426"/>
    <w:rsid w:val="00C25D39"/>
    <w:rsid w:val="00C3517C"/>
    <w:rsid w:val="00C45548"/>
    <w:rsid w:val="00C93E68"/>
    <w:rsid w:val="00CC0717"/>
    <w:rsid w:val="00CD31F3"/>
    <w:rsid w:val="00CD3BDA"/>
    <w:rsid w:val="00CD40C9"/>
    <w:rsid w:val="00CE3F88"/>
    <w:rsid w:val="00CF7459"/>
    <w:rsid w:val="00D41554"/>
    <w:rsid w:val="00D4591E"/>
    <w:rsid w:val="00D829A3"/>
    <w:rsid w:val="00D9055E"/>
    <w:rsid w:val="00DA6DB3"/>
    <w:rsid w:val="00E31D16"/>
    <w:rsid w:val="00E62580"/>
    <w:rsid w:val="00E64DC8"/>
    <w:rsid w:val="00E75174"/>
    <w:rsid w:val="00E81C1B"/>
    <w:rsid w:val="00E8433C"/>
    <w:rsid w:val="00E97D75"/>
    <w:rsid w:val="00EA283F"/>
    <w:rsid w:val="00EA2955"/>
    <w:rsid w:val="00EC3299"/>
    <w:rsid w:val="00EE6E2C"/>
    <w:rsid w:val="00F069FD"/>
    <w:rsid w:val="00F67D9D"/>
    <w:rsid w:val="00F67F35"/>
    <w:rsid w:val="00F7188C"/>
    <w:rsid w:val="00F95558"/>
    <w:rsid w:val="00F9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25B87-6A44-4947-8F0C-1EDA089F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C4554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45548"/>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C45548"/>
  </w:style>
  <w:style w:type="character" w:styleId="a3">
    <w:name w:val="Hyperlink"/>
    <w:uiPriority w:val="99"/>
    <w:semiHidden/>
    <w:unhideWhenUsed/>
    <w:rsid w:val="00C45548"/>
    <w:rPr>
      <w:color w:val="0000FF"/>
      <w:u w:val="single"/>
    </w:rPr>
  </w:style>
  <w:style w:type="character" w:styleId="a4">
    <w:name w:val="FollowedHyperlink"/>
    <w:basedOn w:val="a0"/>
    <w:uiPriority w:val="99"/>
    <w:semiHidden/>
    <w:unhideWhenUsed/>
    <w:rsid w:val="00C45548"/>
    <w:rPr>
      <w:color w:val="800080" w:themeColor="followedHyperlink"/>
      <w:u w:val="single"/>
    </w:rPr>
  </w:style>
  <w:style w:type="paragraph" w:styleId="a5">
    <w:name w:val="Normal (Web)"/>
    <w:basedOn w:val="a"/>
    <w:uiPriority w:val="99"/>
    <w:unhideWhenUsed/>
    <w:rsid w:val="00C45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next w:val="a"/>
    <w:link w:val="a7"/>
    <w:qFormat/>
    <w:rsid w:val="00C4554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Заголовок Знак"/>
    <w:basedOn w:val="a0"/>
    <w:link w:val="a6"/>
    <w:rsid w:val="00C45548"/>
    <w:rPr>
      <w:rFonts w:ascii="Cambria" w:eastAsia="Times New Roman" w:hAnsi="Cambria" w:cs="Times New Roman"/>
      <w:b/>
      <w:bCs/>
      <w:kern w:val="28"/>
      <w:sz w:val="32"/>
      <w:szCs w:val="32"/>
      <w:lang w:eastAsia="ru-RU"/>
    </w:rPr>
  </w:style>
  <w:style w:type="paragraph" w:styleId="a8">
    <w:name w:val="Body Text"/>
    <w:basedOn w:val="a"/>
    <w:link w:val="a9"/>
    <w:semiHidden/>
    <w:unhideWhenUsed/>
    <w:rsid w:val="00C4554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C45548"/>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4554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C45548"/>
    <w:rPr>
      <w:rFonts w:ascii="Tahoma" w:eastAsia="Times New Roman" w:hAnsi="Tahoma" w:cs="Tahoma"/>
      <w:sz w:val="16"/>
      <w:szCs w:val="16"/>
      <w:lang w:eastAsia="ru-RU"/>
    </w:rPr>
  </w:style>
  <w:style w:type="paragraph" w:styleId="ac">
    <w:name w:val="No Spacing"/>
    <w:uiPriority w:val="1"/>
    <w:qFormat/>
    <w:rsid w:val="00C45548"/>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4554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45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C45548"/>
    <w:pPr>
      <w:ind w:left="708"/>
    </w:pPr>
    <w:rPr>
      <w:rFonts w:ascii="Calibri" w:eastAsia="Times New Roman" w:hAnsi="Calibri" w:cs="Calibri"/>
    </w:rPr>
  </w:style>
  <w:style w:type="paragraph" w:customStyle="1" w:styleId="dash041e005f0431005f044b005f0447005f043d005f044b005f0439">
    <w:name w:val="dash041e_005f0431_005f044b_005f0447_005f043d_005f044b_005f0439"/>
    <w:basedOn w:val="a"/>
    <w:rsid w:val="00C45548"/>
    <w:pPr>
      <w:spacing w:after="0" w:line="240" w:lineRule="auto"/>
    </w:pPr>
    <w:rPr>
      <w:rFonts w:ascii="Times New Roman" w:eastAsia="Times New Roman" w:hAnsi="Times New Roman" w:cs="Times New Roman"/>
      <w:sz w:val="24"/>
      <w:szCs w:val="24"/>
      <w:lang w:eastAsia="ru-RU"/>
    </w:rPr>
  </w:style>
  <w:style w:type="paragraph" w:customStyle="1" w:styleId="c3">
    <w:name w:val="c3"/>
    <w:basedOn w:val="a"/>
    <w:rsid w:val="00C45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45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ubtle Emphasis"/>
    <w:uiPriority w:val="19"/>
    <w:qFormat/>
    <w:rsid w:val="00C45548"/>
    <w:rPr>
      <w:i/>
      <w:iCs/>
      <w:color w:val="808080"/>
    </w:rPr>
  </w:style>
  <w:style w:type="character" w:customStyle="1" w:styleId="apple-converted-space">
    <w:name w:val="apple-converted-space"/>
    <w:rsid w:val="00C45548"/>
  </w:style>
  <w:style w:type="character" w:customStyle="1" w:styleId="submenu-table">
    <w:name w:val="submenu-table"/>
    <w:rsid w:val="00C45548"/>
  </w:style>
  <w:style w:type="character" w:customStyle="1" w:styleId="butback">
    <w:name w:val="butback"/>
    <w:rsid w:val="00C45548"/>
  </w:style>
  <w:style w:type="character" w:customStyle="1" w:styleId="dash041e005f0431005f044b005f0447005f043d005f044b005f0439005f005fchar1char1">
    <w:name w:val="dash041e_005f0431_005f044b_005f0447_005f043d_005f044b_005f0439_005f_005fchar1__char1"/>
    <w:rsid w:val="00C45548"/>
    <w:rPr>
      <w:rFonts w:ascii="Times New Roman" w:hAnsi="Times New Roman" w:cs="Times New Roman" w:hint="default"/>
      <w:strike w:val="0"/>
      <w:dstrike w:val="0"/>
      <w:sz w:val="24"/>
      <w:szCs w:val="24"/>
      <w:u w:val="none"/>
      <w:effect w:val="none"/>
    </w:rPr>
  </w:style>
  <w:style w:type="character" w:customStyle="1" w:styleId="c0">
    <w:name w:val="c0"/>
    <w:rsid w:val="00C45548"/>
  </w:style>
  <w:style w:type="table" w:styleId="af">
    <w:name w:val="Table Grid"/>
    <w:basedOn w:val="a1"/>
    <w:uiPriority w:val="39"/>
    <w:rsid w:val="00C4554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1180">
      <w:bodyDiv w:val="1"/>
      <w:marLeft w:val="0"/>
      <w:marRight w:val="0"/>
      <w:marTop w:val="0"/>
      <w:marBottom w:val="0"/>
      <w:divBdr>
        <w:top w:val="none" w:sz="0" w:space="0" w:color="auto"/>
        <w:left w:val="none" w:sz="0" w:space="0" w:color="auto"/>
        <w:bottom w:val="none" w:sz="0" w:space="0" w:color="auto"/>
        <w:right w:val="none" w:sz="0" w:space="0" w:color="auto"/>
      </w:divBdr>
    </w:div>
    <w:div w:id="264994675">
      <w:bodyDiv w:val="1"/>
      <w:marLeft w:val="0"/>
      <w:marRight w:val="0"/>
      <w:marTop w:val="0"/>
      <w:marBottom w:val="0"/>
      <w:divBdr>
        <w:top w:val="none" w:sz="0" w:space="0" w:color="auto"/>
        <w:left w:val="none" w:sz="0" w:space="0" w:color="auto"/>
        <w:bottom w:val="none" w:sz="0" w:space="0" w:color="auto"/>
        <w:right w:val="none" w:sz="0" w:space="0" w:color="auto"/>
      </w:divBdr>
    </w:div>
    <w:div w:id="452015660">
      <w:bodyDiv w:val="1"/>
      <w:marLeft w:val="0"/>
      <w:marRight w:val="0"/>
      <w:marTop w:val="0"/>
      <w:marBottom w:val="0"/>
      <w:divBdr>
        <w:top w:val="none" w:sz="0" w:space="0" w:color="auto"/>
        <w:left w:val="none" w:sz="0" w:space="0" w:color="auto"/>
        <w:bottom w:val="none" w:sz="0" w:space="0" w:color="auto"/>
        <w:right w:val="none" w:sz="0" w:space="0" w:color="auto"/>
      </w:divBdr>
    </w:div>
    <w:div w:id="476924209">
      <w:bodyDiv w:val="1"/>
      <w:marLeft w:val="0"/>
      <w:marRight w:val="0"/>
      <w:marTop w:val="0"/>
      <w:marBottom w:val="0"/>
      <w:divBdr>
        <w:top w:val="none" w:sz="0" w:space="0" w:color="auto"/>
        <w:left w:val="none" w:sz="0" w:space="0" w:color="auto"/>
        <w:bottom w:val="none" w:sz="0" w:space="0" w:color="auto"/>
        <w:right w:val="none" w:sz="0" w:space="0" w:color="auto"/>
      </w:divBdr>
    </w:div>
    <w:div w:id="644159336">
      <w:bodyDiv w:val="1"/>
      <w:marLeft w:val="0"/>
      <w:marRight w:val="0"/>
      <w:marTop w:val="0"/>
      <w:marBottom w:val="0"/>
      <w:divBdr>
        <w:top w:val="none" w:sz="0" w:space="0" w:color="auto"/>
        <w:left w:val="none" w:sz="0" w:space="0" w:color="auto"/>
        <w:bottom w:val="none" w:sz="0" w:space="0" w:color="auto"/>
        <w:right w:val="none" w:sz="0" w:space="0" w:color="auto"/>
      </w:divBdr>
    </w:div>
    <w:div w:id="759837011">
      <w:bodyDiv w:val="1"/>
      <w:marLeft w:val="0"/>
      <w:marRight w:val="0"/>
      <w:marTop w:val="0"/>
      <w:marBottom w:val="0"/>
      <w:divBdr>
        <w:top w:val="none" w:sz="0" w:space="0" w:color="auto"/>
        <w:left w:val="none" w:sz="0" w:space="0" w:color="auto"/>
        <w:bottom w:val="none" w:sz="0" w:space="0" w:color="auto"/>
        <w:right w:val="none" w:sz="0" w:space="0" w:color="auto"/>
      </w:divBdr>
    </w:div>
    <w:div w:id="1339846808">
      <w:bodyDiv w:val="1"/>
      <w:marLeft w:val="0"/>
      <w:marRight w:val="0"/>
      <w:marTop w:val="0"/>
      <w:marBottom w:val="0"/>
      <w:divBdr>
        <w:top w:val="none" w:sz="0" w:space="0" w:color="auto"/>
        <w:left w:val="none" w:sz="0" w:space="0" w:color="auto"/>
        <w:bottom w:val="none" w:sz="0" w:space="0" w:color="auto"/>
        <w:right w:val="none" w:sz="0" w:space="0" w:color="auto"/>
      </w:divBdr>
    </w:div>
    <w:div w:id="1472864414">
      <w:bodyDiv w:val="1"/>
      <w:marLeft w:val="0"/>
      <w:marRight w:val="0"/>
      <w:marTop w:val="0"/>
      <w:marBottom w:val="0"/>
      <w:divBdr>
        <w:top w:val="none" w:sz="0" w:space="0" w:color="auto"/>
        <w:left w:val="none" w:sz="0" w:space="0" w:color="auto"/>
        <w:bottom w:val="none" w:sz="0" w:space="0" w:color="auto"/>
        <w:right w:val="none" w:sz="0" w:space="0" w:color="auto"/>
      </w:divBdr>
    </w:div>
    <w:div w:id="1585257008">
      <w:bodyDiv w:val="1"/>
      <w:marLeft w:val="0"/>
      <w:marRight w:val="0"/>
      <w:marTop w:val="0"/>
      <w:marBottom w:val="0"/>
      <w:divBdr>
        <w:top w:val="none" w:sz="0" w:space="0" w:color="auto"/>
        <w:left w:val="none" w:sz="0" w:space="0" w:color="auto"/>
        <w:bottom w:val="none" w:sz="0" w:space="0" w:color="auto"/>
        <w:right w:val="none" w:sz="0" w:space="0" w:color="auto"/>
      </w:divBdr>
    </w:div>
    <w:div w:id="1612736188">
      <w:bodyDiv w:val="1"/>
      <w:marLeft w:val="0"/>
      <w:marRight w:val="0"/>
      <w:marTop w:val="0"/>
      <w:marBottom w:val="0"/>
      <w:divBdr>
        <w:top w:val="none" w:sz="0" w:space="0" w:color="auto"/>
        <w:left w:val="none" w:sz="0" w:space="0" w:color="auto"/>
        <w:bottom w:val="none" w:sz="0" w:space="0" w:color="auto"/>
        <w:right w:val="none" w:sz="0" w:space="0" w:color="auto"/>
      </w:divBdr>
    </w:div>
    <w:div w:id="1780298659">
      <w:bodyDiv w:val="1"/>
      <w:marLeft w:val="0"/>
      <w:marRight w:val="0"/>
      <w:marTop w:val="0"/>
      <w:marBottom w:val="0"/>
      <w:divBdr>
        <w:top w:val="none" w:sz="0" w:space="0" w:color="auto"/>
        <w:left w:val="none" w:sz="0" w:space="0" w:color="auto"/>
        <w:bottom w:val="none" w:sz="0" w:space="0" w:color="auto"/>
        <w:right w:val="none" w:sz="0" w:space="0" w:color="auto"/>
      </w:divBdr>
    </w:div>
    <w:div w:id="1796560049">
      <w:bodyDiv w:val="1"/>
      <w:marLeft w:val="0"/>
      <w:marRight w:val="0"/>
      <w:marTop w:val="0"/>
      <w:marBottom w:val="0"/>
      <w:divBdr>
        <w:top w:val="none" w:sz="0" w:space="0" w:color="auto"/>
        <w:left w:val="none" w:sz="0" w:space="0" w:color="auto"/>
        <w:bottom w:val="none" w:sz="0" w:space="0" w:color="auto"/>
        <w:right w:val="none" w:sz="0" w:space="0" w:color="auto"/>
      </w:divBdr>
    </w:div>
    <w:div w:id="1843544053">
      <w:bodyDiv w:val="1"/>
      <w:marLeft w:val="0"/>
      <w:marRight w:val="0"/>
      <w:marTop w:val="0"/>
      <w:marBottom w:val="0"/>
      <w:divBdr>
        <w:top w:val="none" w:sz="0" w:space="0" w:color="auto"/>
        <w:left w:val="none" w:sz="0" w:space="0" w:color="auto"/>
        <w:bottom w:val="none" w:sz="0" w:space="0" w:color="auto"/>
        <w:right w:val="none" w:sz="0" w:space="0" w:color="auto"/>
      </w:divBdr>
    </w:div>
    <w:div w:id="1986159033">
      <w:bodyDiv w:val="1"/>
      <w:marLeft w:val="0"/>
      <w:marRight w:val="0"/>
      <w:marTop w:val="0"/>
      <w:marBottom w:val="0"/>
      <w:divBdr>
        <w:top w:val="none" w:sz="0" w:space="0" w:color="auto"/>
        <w:left w:val="none" w:sz="0" w:space="0" w:color="auto"/>
        <w:bottom w:val="none" w:sz="0" w:space="0" w:color="auto"/>
        <w:right w:val="none" w:sz="0" w:space="0" w:color="auto"/>
      </w:divBdr>
    </w:div>
    <w:div w:id="2106266448">
      <w:bodyDiv w:val="1"/>
      <w:marLeft w:val="0"/>
      <w:marRight w:val="0"/>
      <w:marTop w:val="0"/>
      <w:marBottom w:val="0"/>
      <w:divBdr>
        <w:top w:val="none" w:sz="0" w:space="0" w:color="auto"/>
        <w:left w:val="none" w:sz="0" w:space="0" w:color="auto"/>
        <w:bottom w:val="none" w:sz="0" w:space="0" w:color="auto"/>
        <w:right w:val="none" w:sz="0" w:space="0" w:color="auto"/>
      </w:divBdr>
    </w:div>
    <w:div w:id="21170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Сформированность навыков чтения</a:t>
            </a:r>
          </a:p>
        </c:rich>
      </c:tx>
      <c:layout>
        <c:manualLayout>
          <c:xMode val="edge"/>
          <c:yMode val="edge"/>
          <c:x val="0.17025000000000001"/>
          <c:y val="4.1666666666666664E-2"/>
        </c:manualLayout>
      </c:layout>
      <c:overlay val="0"/>
    </c:title>
    <c:autoTitleDeleted val="0"/>
    <c:plotArea>
      <c:layout/>
      <c:barChart>
        <c:barDir val="col"/>
        <c:grouping val="clustered"/>
        <c:varyColors val="0"/>
        <c:ser>
          <c:idx val="0"/>
          <c:order val="0"/>
          <c:tx>
            <c:strRef>
              <c:f>Лист4!$A$4</c:f>
              <c:strCache>
                <c:ptCount val="1"/>
                <c:pt idx="0">
                  <c:v>слабый уровень</c:v>
                </c:pt>
              </c:strCache>
            </c:strRef>
          </c:tx>
          <c:invertIfNegative val="0"/>
          <c:cat>
            <c:strRef>
              <c:f>Лист4!$B$2:$I$2</c:f>
              <c:strCache>
                <c:ptCount val="8"/>
                <c:pt idx="0">
                  <c:v>5а</c:v>
                </c:pt>
                <c:pt idx="1">
                  <c:v>5б</c:v>
                </c:pt>
                <c:pt idx="2">
                  <c:v>5в</c:v>
                </c:pt>
                <c:pt idx="3">
                  <c:v>5г</c:v>
                </c:pt>
                <c:pt idx="4">
                  <c:v>5д</c:v>
                </c:pt>
                <c:pt idx="5">
                  <c:v>5е</c:v>
                </c:pt>
                <c:pt idx="6">
                  <c:v>5ж</c:v>
                </c:pt>
                <c:pt idx="7">
                  <c:v>5з</c:v>
                </c:pt>
              </c:strCache>
            </c:strRef>
          </c:cat>
          <c:val>
            <c:numRef>
              <c:f>Лист4!$B$4:$I$4</c:f>
              <c:numCache>
                <c:formatCode>General</c:formatCode>
                <c:ptCount val="8"/>
                <c:pt idx="0">
                  <c:v>9</c:v>
                </c:pt>
                <c:pt idx="1">
                  <c:v>13</c:v>
                </c:pt>
                <c:pt idx="2">
                  <c:v>7</c:v>
                </c:pt>
                <c:pt idx="3">
                  <c:v>3</c:v>
                </c:pt>
                <c:pt idx="4">
                  <c:v>1</c:v>
                </c:pt>
                <c:pt idx="5">
                  <c:v>1</c:v>
                </c:pt>
                <c:pt idx="6">
                  <c:v>14</c:v>
                </c:pt>
                <c:pt idx="7">
                  <c:v>7</c:v>
                </c:pt>
              </c:numCache>
            </c:numRef>
          </c:val>
          <c:extLst>
            <c:ext xmlns:c16="http://schemas.microsoft.com/office/drawing/2014/chart" uri="{C3380CC4-5D6E-409C-BE32-E72D297353CC}">
              <c16:uniqueId val="{00000000-B5BB-45F3-8FD3-3EAA87EACB1F}"/>
            </c:ext>
          </c:extLst>
        </c:ser>
        <c:ser>
          <c:idx val="1"/>
          <c:order val="1"/>
          <c:tx>
            <c:strRef>
              <c:f>Лист4!$A$5</c:f>
              <c:strCache>
                <c:ptCount val="1"/>
                <c:pt idx="0">
                  <c:v>средний уровень</c:v>
                </c:pt>
              </c:strCache>
            </c:strRef>
          </c:tx>
          <c:invertIfNegative val="0"/>
          <c:cat>
            <c:strRef>
              <c:f>Лист4!$B$2:$I$2</c:f>
              <c:strCache>
                <c:ptCount val="8"/>
                <c:pt idx="0">
                  <c:v>5а</c:v>
                </c:pt>
                <c:pt idx="1">
                  <c:v>5б</c:v>
                </c:pt>
                <c:pt idx="2">
                  <c:v>5в</c:v>
                </c:pt>
                <c:pt idx="3">
                  <c:v>5г</c:v>
                </c:pt>
                <c:pt idx="4">
                  <c:v>5д</c:v>
                </c:pt>
                <c:pt idx="5">
                  <c:v>5е</c:v>
                </c:pt>
                <c:pt idx="6">
                  <c:v>5ж</c:v>
                </c:pt>
                <c:pt idx="7">
                  <c:v>5з</c:v>
                </c:pt>
              </c:strCache>
            </c:strRef>
          </c:cat>
          <c:val>
            <c:numRef>
              <c:f>Лист4!$B$5:$I$5</c:f>
              <c:numCache>
                <c:formatCode>General</c:formatCode>
                <c:ptCount val="8"/>
                <c:pt idx="0">
                  <c:v>13</c:v>
                </c:pt>
                <c:pt idx="1">
                  <c:v>11</c:v>
                </c:pt>
                <c:pt idx="2">
                  <c:v>14</c:v>
                </c:pt>
                <c:pt idx="3">
                  <c:v>3</c:v>
                </c:pt>
                <c:pt idx="4">
                  <c:v>9</c:v>
                </c:pt>
                <c:pt idx="5">
                  <c:v>7</c:v>
                </c:pt>
                <c:pt idx="6">
                  <c:v>5</c:v>
                </c:pt>
                <c:pt idx="7">
                  <c:v>14</c:v>
                </c:pt>
              </c:numCache>
            </c:numRef>
          </c:val>
          <c:extLst>
            <c:ext xmlns:c16="http://schemas.microsoft.com/office/drawing/2014/chart" uri="{C3380CC4-5D6E-409C-BE32-E72D297353CC}">
              <c16:uniqueId val="{00000001-B5BB-45F3-8FD3-3EAA87EACB1F}"/>
            </c:ext>
          </c:extLst>
        </c:ser>
        <c:ser>
          <c:idx val="2"/>
          <c:order val="2"/>
          <c:tx>
            <c:strRef>
              <c:f>Лист4!$A$6</c:f>
              <c:strCache>
                <c:ptCount val="1"/>
                <c:pt idx="0">
                  <c:v>хороший уровнь</c:v>
                </c:pt>
              </c:strCache>
            </c:strRef>
          </c:tx>
          <c:invertIfNegative val="0"/>
          <c:cat>
            <c:strRef>
              <c:f>Лист4!$B$2:$I$2</c:f>
              <c:strCache>
                <c:ptCount val="8"/>
                <c:pt idx="0">
                  <c:v>5а</c:v>
                </c:pt>
                <c:pt idx="1">
                  <c:v>5б</c:v>
                </c:pt>
                <c:pt idx="2">
                  <c:v>5в</c:v>
                </c:pt>
                <c:pt idx="3">
                  <c:v>5г</c:v>
                </c:pt>
                <c:pt idx="4">
                  <c:v>5д</c:v>
                </c:pt>
                <c:pt idx="5">
                  <c:v>5е</c:v>
                </c:pt>
                <c:pt idx="6">
                  <c:v>5ж</c:v>
                </c:pt>
                <c:pt idx="7">
                  <c:v>5з</c:v>
                </c:pt>
              </c:strCache>
            </c:strRef>
          </c:cat>
          <c:val>
            <c:numRef>
              <c:f>Лист4!$B$6:$I$6</c:f>
              <c:numCache>
                <c:formatCode>General</c:formatCode>
                <c:ptCount val="8"/>
                <c:pt idx="0">
                  <c:v>3</c:v>
                </c:pt>
                <c:pt idx="1">
                  <c:v>0</c:v>
                </c:pt>
                <c:pt idx="2">
                  <c:v>3</c:v>
                </c:pt>
                <c:pt idx="3">
                  <c:v>12</c:v>
                </c:pt>
                <c:pt idx="4">
                  <c:v>14</c:v>
                </c:pt>
                <c:pt idx="5">
                  <c:v>13</c:v>
                </c:pt>
                <c:pt idx="6">
                  <c:v>2</c:v>
                </c:pt>
                <c:pt idx="7">
                  <c:v>5</c:v>
                </c:pt>
              </c:numCache>
            </c:numRef>
          </c:val>
          <c:extLst>
            <c:ext xmlns:c16="http://schemas.microsoft.com/office/drawing/2014/chart" uri="{C3380CC4-5D6E-409C-BE32-E72D297353CC}">
              <c16:uniqueId val="{00000002-B5BB-45F3-8FD3-3EAA87EACB1F}"/>
            </c:ext>
          </c:extLst>
        </c:ser>
        <c:ser>
          <c:idx val="3"/>
          <c:order val="3"/>
          <c:tx>
            <c:strRef>
              <c:f>Лист4!$A$7</c:f>
              <c:strCache>
                <c:ptCount val="1"/>
                <c:pt idx="0">
                  <c:v>высокий уровень</c:v>
                </c:pt>
              </c:strCache>
            </c:strRef>
          </c:tx>
          <c:invertIfNegative val="0"/>
          <c:cat>
            <c:strRef>
              <c:f>Лист4!$B$2:$I$2</c:f>
              <c:strCache>
                <c:ptCount val="8"/>
                <c:pt idx="0">
                  <c:v>5а</c:v>
                </c:pt>
                <c:pt idx="1">
                  <c:v>5б</c:v>
                </c:pt>
                <c:pt idx="2">
                  <c:v>5в</c:v>
                </c:pt>
                <c:pt idx="3">
                  <c:v>5г</c:v>
                </c:pt>
                <c:pt idx="4">
                  <c:v>5д</c:v>
                </c:pt>
                <c:pt idx="5">
                  <c:v>5е</c:v>
                </c:pt>
                <c:pt idx="6">
                  <c:v>5ж</c:v>
                </c:pt>
                <c:pt idx="7">
                  <c:v>5з</c:v>
                </c:pt>
              </c:strCache>
            </c:strRef>
          </c:cat>
          <c:val>
            <c:numRef>
              <c:f>Лист4!$B$7:$I$7</c:f>
              <c:numCache>
                <c:formatCode>General</c:formatCode>
                <c:ptCount val="8"/>
                <c:pt idx="0">
                  <c:v>0</c:v>
                </c:pt>
                <c:pt idx="1">
                  <c:v>0</c:v>
                </c:pt>
                <c:pt idx="2">
                  <c:v>0</c:v>
                </c:pt>
                <c:pt idx="3">
                  <c:v>3</c:v>
                </c:pt>
                <c:pt idx="4">
                  <c:v>0</c:v>
                </c:pt>
                <c:pt idx="5">
                  <c:v>5</c:v>
                </c:pt>
                <c:pt idx="6">
                  <c:v>0</c:v>
                </c:pt>
                <c:pt idx="7">
                  <c:v>0</c:v>
                </c:pt>
              </c:numCache>
            </c:numRef>
          </c:val>
          <c:extLst>
            <c:ext xmlns:c16="http://schemas.microsoft.com/office/drawing/2014/chart" uri="{C3380CC4-5D6E-409C-BE32-E72D297353CC}">
              <c16:uniqueId val="{00000003-B5BB-45F3-8FD3-3EAA87EACB1F}"/>
            </c:ext>
          </c:extLst>
        </c:ser>
        <c:ser>
          <c:idx val="4"/>
          <c:order val="4"/>
          <c:tx>
            <c:strRef>
              <c:f>Лист4!$A$8</c:f>
              <c:strCache>
                <c:ptCount val="1"/>
                <c:pt idx="0">
                  <c:v>уровень паталогии</c:v>
                </c:pt>
              </c:strCache>
            </c:strRef>
          </c:tx>
          <c:invertIfNegative val="0"/>
          <c:cat>
            <c:strRef>
              <c:f>Лист4!$B$2:$I$2</c:f>
              <c:strCache>
                <c:ptCount val="8"/>
                <c:pt idx="0">
                  <c:v>5а</c:v>
                </c:pt>
                <c:pt idx="1">
                  <c:v>5б</c:v>
                </c:pt>
                <c:pt idx="2">
                  <c:v>5в</c:v>
                </c:pt>
                <c:pt idx="3">
                  <c:v>5г</c:v>
                </c:pt>
                <c:pt idx="4">
                  <c:v>5д</c:v>
                </c:pt>
                <c:pt idx="5">
                  <c:v>5е</c:v>
                </c:pt>
                <c:pt idx="6">
                  <c:v>5ж</c:v>
                </c:pt>
                <c:pt idx="7">
                  <c:v>5з</c:v>
                </c:pt>
              </c:strCache>
            </c:strRef>
          </c:cat>
          <c:val>
            <c:numRef>
              <c:f>Лист4!$B$8:$I$8</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4-B5BB-45F3-8FD3-3EAA87EACB1F}"/>
            </c:ext>
          </c:extLst>
        </c:ser>
        <c:dLbls>
          <c:showLegendKey val="0"/>
          <c:showVal val="0"/>
          <c:showCatName val="0"/>
          <c:showSerName val="0"/>
          <c:showPercent val="0"/>
          <c:showBubbleSize val="0"/>
        </c:dLbls>
        <c:gapWidth val="150"/>
        <c:axId val="88257280"/>
        <c:axId val="88258816"/>
      </c:barChart>
      <c:catAx>
        <c:axId val="88257280"/>
        <c:scaling>
          <c:orientation val="minMax"/>
        </c:scaling>
        <c:delete val="0"/>
        <c:axPos val="b"/>
        <c:numFmt formatCode="General" sourceLinked="0"/>
        <c:majorTickMark val="none"/>
        <c:minorTickMark val="none"/>
        <c:tickLblPos val="nextTo"/>
        <c:crossAx val="88258816"/>
        <c:crosses val="autoZero"/>
        <c:auto val="1"/>
        <c:lblAlgn val="ctr"/>
        <c:lblOffset val="100"/>
        <c:noMultiLvlLbl val="0"/>
      </c:catAx>
      <c:valAx>
        <c:axId val="88258816"/>
        <c:scaling>
          <c:orientation val="minMax"/>
        </c:scaling>
        <c:delete val="0"/>
        <c:axPos val="l"/>
        <c:majorGridlines/>
        <c:numFmt formatCode="General" sourceLinked="1"/>
        <c:majorTickMark val="none"/>
        <c:minorTickMark val="none"/>
        <c:tickLblPos val="nextTo"/>
        <c:crossAx val="882572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latin typeface="Times New Roman" panose="02020603050405020304" pitchFamily="18" charset="0"/>
                <a:cs typeface="Times New Roman" panose="02020603050405020304" pitchFamily="18" charset="0"/>
              </a:rPr>
              <a:t>Тест</a:t>
            </a:r>
            <a:r>
              <a:rPr lang="ru-RU" sz="1600" baseline="0">
                <a:latin typeface="Times New Roman" panose="02020603050405020304" pitchFamily="18" charset="0"/>
                <a:cs typeface="Times New Roman" panose="02020603050405020304" pitchFamily="18" charset="0"/>
              </a:rPr>
              <a:t> Самостоятельность мышления</a:t>
            </a:r>
            <a:endParaRPr lang="ru-RU" sz="16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Лист4!$A$36</c:f>
              <c:strCache>
                <c:ptCount val="1"/>
                <c:pt idx="0">
                  <c:v>слабый уровень</c:v>
                </c:pt>
              </c:strCache>
            </c:strRef>
          </c:tx>
          <c:invertIfNegative val="0"/>
          <c:cat>
            <c:strRef>
              <c:f>Лист4!$B$35:$I$35</c:f>
              <c:strCache>
                <c:ptCount val="8"/>
                <c:pt idx="0">
                  <c:v>5а</c:v>
                </c:pt>
                <c:pt idx="1">
                  <c:v>5б</c:v>
                </c:pt>
                <c:pt idx="2">
                  <c:v>5в</c:v>
                </c:pt>
                <c:pt idx="3">
                  <c:v>5г</c:v>
                </c:pt>
                <c:pt idx="4">
                  <c:v>5д</c:v>
                </c:pt>
                <c:pt idx="5">
                  <c:v>5е</c:v>
                </c:pt>
                <c:pt idx="6">
                  <c:v>5ж</c:v>
                </c:pt>
                <c:pt idx="7">
                  <c:v>5з</c:v>
                </c:pt>
              </c:strCache>
            </c:strRef>
          </c:cat>
          <c:val>
            <c:numRef>
              <c:f>Лист4!$B$36:$I$36</c:f>
              <c:numCache>
                <c:formatCode>General</c:formatCode>
                <c:ptCount val="8"/>
                <c:pt idx="0">
                  <c:v>8</c:v>
                </c:pt>
                <c:pt idx="1">
                  <c:v>12</c:v>
                </c:pt>
                <c:pt idx="2">
                  <c:v>11</c:v>
                </c:pt>
                <c:pt idx="3">
                  <c:v>11</c:v>
                </c:pt>
                <c:pt idx="4">
                  <c:v>12</c:v>
                </c:pt>
                <c:pt idx="5">
                  <c:v>4</c:v>
                </c:pt>
                <c:pt idx="6">
                  <c:v>21</c:v>
                </c:pt>
                <c:pt idx="7">
                  <c:v>13</c:v>
                </c:pt>
              </c:numCache>
            </c:numRef>
          </c:val>
          <c:extLst>
            <c:ext xmlns:c16="http://schemas.microsoft.com/office/drawing/2014/chart" uri="{C3380CC4-5D6E-409C-BE32-E72D297353CC}">
              <c16:uniqueId val="{00000000-587D-46EF-B183-0D603D432CEC}"/>
            </c:ext>
          </c:extLst>
        </c:ser>
        <c:ser>
          <c:idx val="1"/>
          <c:order val="1"/>
          <c:tx>
            <c:strRef>
              <c:f>Лист4!$A$37</c:f>
              <c:strCache>
                <c:ptCount val="1"/>
                <c:pt idx="0">
                  <c:v>средний уровень</c:v>
                </c:pt>
              </c:strCache>
            </c:strRef>
          </c:tx>
          <c:invertIfNegative val="0"/>
          <c:cat>
            <c:strRef>
              <c:f>Лист4!$B$35:$I$35</c:f>
              <c:strCache>
                <c:ptCount val="8"/>
                <c:pt idx="0">
                  <c:v>5а</c:v>
                </c:pt>
                <c:pt idx="1">
                  <c:v>5б</c:v>
                </c:pt>
                <c:pt idx="2">
                  <c:v>5в</c:v>
                </c:pt>
                <c:pt idx="3">
                  <c:v>5г</c:v>
                </c:pt>
                <c:pt idx="4">
                  <c:v>5д</c:v>
                </c:pt>
                <c:pt idx="5">
                  <c:v>5е</c:v>
                </c:pt>
                <c:pt idx="6">
                  <c:v>5ж</c:v>
                </c:pt>
                <c:pt idx="7">
                  <c:v>5з</c:v>
                </c:pt>
              </c:strCache>
            </c:strRef>
          </c:cat>
          <c:val>
            <c:numRef>
              <c:f>Лист4!$B$37:$I$37</c:f>
              <c:numCache>
                <c:formatCode>General</c:formatCode>
                <c:ptCount val="8"/>
                <c:pt idx="0">
                  <c:v>14</c:v>
                </c:pt>
                <c:pt idx="1">
                  <c:v>7</c:v>
                </c:pt>
                <c:pt idx="2">
                  <c:v>14</c:v>
                </c:pt>
                <c:pt idx="3">
                  <c:v>8</c:v>
                </c:pt>
                <c:pt idx="4">
                  <c:v>8</c:v>
                </c:pt>
                <c:pt idx="5">
                  <c:v>14</c:v>
                </c:pt>
                <c:pt idx="6">
                  <c:v>2</c:v>
                </c:pt>
                <c:pt idx="7">
                  <c:v>12</c:v>
                </c:pt>
              </c:numCache>
            </c:numRef>
          </c:val>
          <c:extLst>
            <c:ext xmlns:c16="http://schemas.microsoft.com/office/drawing/2014/chart" uri="{C3380CC4-5D6E-409C-BE32-E72D297353CC}">
              <c16:uniqueId val="{00000001-587D-46EF-B183-0D603D432CEC}"/>
            </c:ext>
          </c:extLst>
        </c:ser>
        <c:ser>
          <c:idx val="2"/>
          <c:order val="2"/>
          <c:tx>
            <c:strRef>
              <c:f>Лист4!$A$38</c:f>
              <c:strCache>
                <c:ptCount val="1"/>
                <c:pt idx="0">
                  <c:v>хороший уровнь</c:v>
                </c:pt>
              </c:strCache>
            </c:strRef>
          </c:tx>
          <c:invertIfNegative val="0"/>
          <c:cat>
            <c:strRef>
              <c:f>Лист4!$B$35:$I$35</c:f>
              <c:strCache>
                <c:ptCount val="8"/>
                <c:pt idx="0">
                  <c:v>5а</c:v>
                </c:pt>
                <c:pt idx="1">
                  <c:v>5б</c:v>
                </c:pt>
                <c:pt idx="2">
                  <c:v>5в</c:v>
                </c:pt>
                <c:pt idx="3">
                  <c:v>5г</c:v>
                </c:pt>
                <c:pt idx="4">
                  <c:v>5д</c:v>
                </c:pt>
                <c:pt idx="5">
                  <c:v>5е</c:v>
                </c:pt>
                <c:pt idx="6">
                  <c:v>5ж</c:v>
                </c:pt>
                <c:pt idx="7">
                  <c:v>5з</c:v>
                </c:pt>
              </c:strCache>
            </c:strRef>
          </c:cat>
          <c:val>
            <c:numRef>
              <c:f>Лист4!$B$38:$I$38</c:f>
              <c:numCache>
                <c:formatCode>General</c:formatCode>
                <c:ptCount val="8"/>
                <c:pt idx="0">
                  <c:v>3</c:v>
                </c:pt>
                <c:pt idx="1">
                  <c:v>1</c:v>
                </c:pt>
                <c:pt idx="2">
                  <c:v>1</c:v>
                </c:pt>
                <c:pt idx="3">
                  <c:v>3</c:v>
                </c:pt>
                <c:pt idx="4">
                  <c:v>5</c:v>
                </c:pt>
                <c:pt idx="5">
                  <c:v>4</c:v>
                </c:pt>
                <c:pt idx="6">
                  <c:v>2</c:v>
                </c:pt>
                <c:pt idx="7">
                  <c:v>2</c:v>
                </c:pt>
              </c:numCache>
            </c:numRef>
          </c:val>
          <c:extLst>
            <c:ext xmlns:c16="http://schemas.microsoft.com/office/drawing/2014/chart" uri="{C3380CC4-5D6E-409C-BE32-E72D297353CC}">
              <c16:uniqueId val="{00000002-587D-46EF-B183-0D603D432CEC}"/>
            </c:ext>
          </c:extLst>
        </c:ser>
        <c:ser>
          <c:idx val="3"/>
          <c:order val="3"/>
          <c:tx>
            <c:strRef>
              <c:f>Лист4!$A$39</c:f>
              <c:strCache>
                <c:ptCount val="1"/>
                <c:pt idx="0">
                  <c:v>высокий уровень</c:v>
                </c:pt>
              </c:strCache>
            </c:strRef>
          </c:tx>
          <c:invertIfNegative val="0"/>
          <c:cat>
            <c:strRef>
              <c:f>Лист4!$B$35:$I$35</c:f>
              <c:strCache>
                <c:ptCount val="8"/>
                <c:pt idx="0">
                  <c:v>5а</c:v>
                </c:pt>
                <c:pt idx="1">
                  <c:v>5б</c:v>
                </c:pt>
                <c:pt idx="2">
                  <c:v>5в</c:v>
                </c:pt>
                <c:pt idx="3">
                  <c:v>5г</c:v>
                </c:pt>
                <c:pt idx="4">
                  <c:v>5д</c:v>
                </c:pt>
                <c:pt idx="5">
                  <c:v>5е</c:v>
                </c:pt>
                <c:pt idx="6">
                  <c:v>5ж</c:v>
                </c:pt>
                <c:pt idx="7">
                  <c:v>5з</c:v>
                </c:pt>
              </c:strCache>
            </c:strRef>
          </c:cat>
          <c:val>
            <c:numRef>
              <c:f>Лист4!$B$39:$I$39</c:f>
              <c:numCache>
                <c:formatCode>General</c:formatCode>
                <c:ptCount val="8"/>
                <c:pt idx="0">
                  <c:v>2</c:v>
                </c:pt>
                <c:pt idx="1">
                  <c:v>1</c:v>
                </c:pt>
                <c:pt idx="2">
                  <c:v>0</c:v>
                </c:pt>
                <c:pt idx="3">
                  <c:v>0</c:v>
                </c:pt>
                <c:pt idx="4">
                  <c:v>0</c:v>
                </c:pt>
                <c:pt idx="5">
                  <c:v>3</c:v>
                </c:pt>
                <c:pt idx="6">
                  <c:v>0</c:v>
                </c:pt>
                <c:pt idx="7">
                  <c:v>0</c:v>
                </c:pt>
              </c:numCache>
            </c:numRef>
          </c:val>
          <c:extLst>
            <c:ext xmlns:c16="http://schemas.microsoft.com/office/drawing/2014/chart" uri="{C3380CC4-5D6E-409C-BE32-E72D297353CC}">
              <c16:uniqueId val="{00000003-587D-46EF-B183-0D603D432CEC}"/>
            </c:ext>
          </c:extLst>
        </c:ser>
        <c:dLbls>
          <c:showLegendKey val="0"/>
          <c:showVal val="0"/>
          <c:showCatName val="0"/>
          <c:showSerName val="0"/>
          <c:showPercent val="0"/>
          <c:showBubbleSize val="0"/>
        </c:dLbls>
        <c:gapWidth val="75"/>
        <c:overlap val="-25"/>
        <c:axId val="86878848"/>
        <c:axId val="86880640"/>
      </c:barChart>
      <c:catAx>
        <c:axId val="86878848"/>
        <c:scaling>
          <c:orientation val="minMax"/>
        </c:scaling>
        <c:delete val="0"/>
        <c:axPos val="b"/>
        <c:numFmt formatCode="General" sourceLinked="0"/>
        <c:majorTickMark val="none"/>
        <c:minorTickMark val="none"/>
        <c:tickLblPos val="nextTo"/>
        <c:crossAx val="86880640"/>
        <c:crosses val="autoZero"/>
        <c:auto val="1"/>
        <c:lblAlgn val="ctr"/>
        <c:lblOffset val="100"/>
        <c:noMultiLvlLbl val="0"/>
      </c:catAx>
      <c:valAx>
        <c:axId val="86880640"/>
        <c:scaling>
          <c:orientation val="minMax"/>
        </c:scaling>
        <c:delete val="0"/>
        <c:axPos val="l"/>
        <c:majorGridlines/>
        <c:numFmt formatCode="General" sourceLinked="1"/>
        <c:majorTickMark val="none"/>
        <c:minorTickMark val="none"/>
        <c:tickLblPos val="nextTo"/>
        <c:spPr>
          <a:ln w="9525">
            <a:noFill/>
          </a:ln>
        </c:spPr>
        <c:crossAx val="8687884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Познавательные УУД</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Лист4!$A$60</c:f>
              <c:strCache>
                <c:ptCount val="1"/>
                <c:pt idx="0">
                  <c:v>высокий уровень</c:v>
                </c:pt>
              </c:strCache>
            </c:strRef>
          </c:tx>
          <c:spPr>
            <a:solidFill>
              <a:schemeClr val="accent1"/>
            </a:solidFill>
            <a:ln>
              <a:noFill/>
            </a:ln>
            <a:effectLst/>
          </c:spPr>
          <c:invertIfNegative val="0"/>
          <c:cat>
            <c:strRef>
              <c:f>Лист4!$B$59:$H$59</c:f>
              <c:strCache>
                <c:ptCount val="7"/>
                <c:pt idx="0">
                  <c:v>5а</c:v>
                </c:pt>
                <c:pt idx="1">
                  <c:v>5б</c:v>
                </c:pt>
                <c:pt idx="2">
                  <c:v>5в</c:v>
                </c:pt>
                <c:pt idx="3">
                  <c:v>5г</c:v>
                </c:pt>
                <c:pt idx="4">
                  <c:v>5д</c:v>
                </c:pt>
                <c:pt idx="5">
                  <c:v>5ж</c:v>
                </c:pt>
                <c:pt idx="6">
                  <c:v>5з</c:v>
                </c:pt>
              </c:strCache>
            </c:strRef>
          </c:cat>
          <c:val>
            <c:numRef>
              <c:f>Лист4!$B$60:$H$60</c:f>
              <c:numCache>
                <c:formatCode>General</c:formatCode>
                <c:ptCount val="7"/>
                <c:pt idx="0">
                  <c:v>1</c:v>
                </c:pt>
                <c:pt idx="1">
                  <c:v>0</c:v>
                </c:pt>
                <c:pt idx="2">
                  <c:v>0</c:v>
                </c:pt>
                <c:pt idx="3">
                  <c:v>0</c:v>
                </c:pt>
                <c:pt idx="4">
                  <c:v>0</c:v>
                </c:pt>
                <c:pt idx="5">
                  <c:v>0</c:v>
                </c:pt>
                <c:pt idx="6">
                  <c:v>0</c:v>
                </c:pt>
              </c:numCache>
            </c:numRef>
          </c:val>
          <c:extLst>
            <c:ext xmlns:c16="http://schemas.microsoft.com/office/drawing/2014/chart" uri="{C3380CC4-5D6E-409C-BE32-E72D297353CC}">
              <c16:uniqueId val="{00000000-A830-452B-A6EE-E8F7AB55524C}"/>
            </c:ext>
          </c:extLst>
        </c:ser>
        <c:ser>
          <c:idx val="1"/>
          <c:order val="1"/>
          <c:tx>
            <c:strRef>
              <c:f>Лист4!$A$61</c:f>
              <c:strCache>
                <c:ptCount val="1"/>
                <c:pt idx="0">
                  <c:v>средний уровень</c:v>
                </c:pt>
              </c:strCache>
            </c:strRef>
          </c:tx>
          <c:spPr>
            <a:solidFill>
              <a:schemeClr val="accent2"/>
            </a:solidFill>
            <a:ln>
              <a:noFill/>
            </a:ln>
            <a:effectLst/>
          </c:spPr>
          <c:invertIfNegative val="0"/>
          <c:cat>
            <c:strRef>
              <c:f>Лист4!$B$59:$H$59</c:f>
              <c:strCache>
                <c:ptCount val="7"/>
                <c:pt idx="0">
                  <c:v>5а</c:v>
                </c:pt>
                <c:pt idx="1">
                  <c:v>5б</c:v>
                </c:pt>
                <c:pt idx="2">
                  <c:v>5в</c:v>
                </c:pt>
                <c:pt idx="3">
                  <c:v>5г</c:v>
                </c:pt>
                <c:pt idx="4">
                  <c:v>5д</c:v>
                </c:pt>
                <c:pt idx="5">
                  <c:v>5ж</c:v>
                </c:pt>
                <c:pt idx="6">
                  <c:v>5з</c:v>
                </c:pt>
              </c:strCache>
            </c:strRef>
          </c:cat>
          <c:val>
            <c:numRef>
              <c:f>Лист4!$B$61:$H$61</c:f>
              <c:numCache>
                <c:formatCode>General</c:formatCode>
                <c:ptCount val="7"/>
                <c:pt idx="0">
                  <c:v>22</c:v>
                </c:pt>
                <c:pt idx="1">
                  <c:v>11</c:v>
                </c:pt>
                <c:pt idx="2">
                  <c:v>22</c:v>
                </c:pt>
                <c:pt idx="3">
                  <c:v>16</c:v>
                </c:pt>
                <c:pt idx="4">
                  <c:v>19</c:v>
                </c:pt>
                <c:pt idx="5">
                  <c:v>9</c:v>
                </c:pt>
                <c:pt idx="6">
                  <c:v>19</c:v>
                </c:pt>
              </c:numCache>
            </c:numRef>
          </c:val>
          <c:extLst>
            <c:ext xmlns:c16="http://schemas.microsoft.com/office/drawing/2014/chart" uri="{C3380CC4-5D6E-409C-BE32-E72D297353CC}">
              <c16:uniqueId val="{00000001-A830-452B-A6EE-E8F7AB55524C}"/>
            </c:ext>
          </c:extLst>
        </c:ser>
        <c:ser>
          <c:idx val="2"/>
          <c:order val="2"/>
          <c:tx>
            <c:strRef>
              <c:f>Лист4!$A$62</c:f>
              <c:strCache>
                <c:ptCount val="1"/>
                <c:pt idx="0">
                  <c:v>низкий уровень</c:v>
                </c:pt>
              </c:strCache>
            </c:strRef>
          </c:tx>
          <c:spPr>
            <a:solidFill>
              <a:schemeClr val="accent3"/>
            </a:solidFill>
            <a:ln>
              <a:noFill/>
            </a:ln>
            <a:effectLst/>
          </c:spPr>
          <c:invertIfNegative val="0"/>
          <c:cat>
            <c:strRef>
              <c:f>Лист4!$B$59:$H$59</c:f>
              <c:strCache>
                <c:ptCount val="7"/>
                <c:pt idx="0">
                  <c:v>5а</c:v>
                </c:pt>
                <c:pt idx="1">
                  <c:v>5б</c:v>
                </c:pt>
                <c:pt idx="2">
                  <c:v>5в</c:v>
                </c:pt>
                <c:pt idx="3">
                  <c:v>5г</c:v>
                </c:pt>
                <c:pt idx="4">
                  <c:v>5д</c:v>
                </c:pt>
                <c:pt idx="5">
                  <c:v>5ж</c:v>
                </c:pt>
                <c:pt idx="6">
                  <c:v>5з</c:v>
                </c:pt>
              </c:strCache>
            </c:strRef>
          </c:cat>
          <c:val>
            <c:numRef>
              <c:f>Лист4!$B$62:$H$62</c:f>
              <c:numCache>
                <c:formatCode>General</c:formatCode>
                <c:ptCount val="7"/>
                <c:pt idx="0">
                  <c:v>2</c:v>
                </c:pt>
                <c:pt idx="1">
                  <c:v>8</c:v>
                </c:pt>
                <c:pt idx="2">
                  <c:v>5</c:v>
                </c:pt>
                <c:pt idx="3">
                  <c:v>2</c:v>
                </c:pt>
                <c:pt idx="4">
                  <c:v>4</c:v>
                </c:pt>
                <c:pt idx="5">
                  <c:v>16</c:v>
                </c:pt>
                <c:pt idx="6">
                  <c:v>8</c:v>
                </c:pt>
              </c:numCache>
            </c:numRef>
          </c:val>
          <c:extLst>
            <c:ext xmlns:c16="http://schemas.microsoft.com/office/drawing/2014/chart" uri="{C3380CC4-5D6E-409C-BE32-E72D297353CC}">
              <c16:uniqueId val="{00000002-A830-452B-A6EE-E8F7AB55524C}"/>
            </c:ext>
          </c:extLst>
        </c:ser>
        <c:dLbls>
          <c:showLegendKey val="0"/>
          <c:showVal val="0"/>
          <c:showCatName val="0"/>
          <c:showSerName val="0"/>
          <c:showPercent val="0"/>
          <c:showBubbleSize val="0"/>
        </c:dLbls>
        <c:gapWidth val="219"/>
        <c:overlap val="-27"/>
        <c:axId val="86692224"/>
        <c:axId val="86693760"/>
      </c:barChart>
      <c:catAx>
        <c:axId val="866922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6693760"/>
        <c:crosses val="autoZero"/>
        <c:auto val="1"/>
        <c:lblAlgn val="ctr"/>
        <c:lblOffset val="100"/>
        <c:noMultiLvlLbl val="0"/>
      </c:catAx>
      <c:valAx>
        <c:axId val="8669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669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Коммуникативные УУД</a:t>
            </a:r>
          </a:p>
        </c:rich>
      </c:tx>
      <c:layout>
        <c:manualLayout>
          <c:xMode val="edge"/>
          <c:yMode val="edge"/>
          <c:x val="0.25906255468066491"/>
          <c:y val="1.8518518518518517E-2"/>
        </c:manualLayout>
      </c:layout>
      <c:overlay val="0"/>
    </c:title>
    <c:autoTitleDeleted val="0"/>
    <c:plotArea>
      <c:layout/>
      <c:barChart>
        <c:barDir val="col"/>
        <c:grouping val="clustered"/>
        <c:varyColors val="0"/>
        <c:ser>
          <c:idx val="0"/>
          <c:order val="0"/>
          <c:tx>
            <c:strRef>
              <c:f>Лист4!$A$86</c:f>
              <c:strCache>
                <c:ptCount val="1"/>
                <c:pt idx="0">
                  <c:v>высокий уровень</c:v>
                </c:pt>
              </c:strCache>
            </c:strRef>
          </c:tx>
          <c:invertIfNegative val="0"/>
          <c:cat>
            <c:strRef>
              <c:f>Лист4!$B$85:$H$85</c:f>
              <c:strCache>
                <c:ptCount val="7"/>
                <c:pt idx="0">
                  <c:v>5а</c:v>
                </c:pt>
                <c:pt idx="1">
                  <c:v>5б</c:v>
                </c:pt>
                <c:pt idx="2">
                  <c:v>5в</c:v>
                </c:pt>
                <c:pt idx="3">
                  <c:v>5г</c:v>
                </c:pt>
                <c:pt idx="4">
                  <c:v>5д</c:v>
                </c:pt>
                <c:pt idx="5">
                  <c:v>5ж</c:v>
                </c:pt>
                <c:pt idx="6">
                  <c:v>5з</c:v>
                </c:pt>
              </c:strCache>
            </c:strRef>
          </c:cat>
          <c:val>
            <c:numRef>
              <c:f>Лист4!$B$86:$H$86</c:f>
              <c:numCache>
                <c:formatCode>General</c:formatCode>
                <c:ptCount val="7"/>
                <c:pt idx="0">
                  <c:v>20</c:v>
                </c:pt>
                <c:pt idx="1">
                  <c:v>5</c:v>
                </c:pt>
                <c:pt idx="2">
                  <c:v>18</c:v>
                </c:pt>
                <c:pt idx="3">
                  <c:v>17</c:v>
                </c:pt>
                <c:pt idx="4">
                  <c:v>12</c:v>
                </c:pt>
                <c:pt idx="5">
                  <c:v>4</c:v>
                </c:pt>
                <c:pt idx="6">
                  <c:v>1</c:v>
                </c:pt>
              </c:numCache>
            </c:numRef>
          </c:val>
          <c:extLst>
            <c:ext xmlns:c16="http://schemas.microsoft.com/office/drawing/2014/chart" uri="{C3380CC4-5D6E-409C-BE32-E72D297353CC}">
              <c16:uniqueId val="{00000000-FED6-4E3B-8DD8-BB6BC96D7942}"/>
            </c:ext>
          </c:extLst>
        </c:ser>
        <c:ser>
          <c:idx val="1"/>
          <c:order val="1"/>
          <c:tx>
            <c:strRef>
              <c:f>Лист4!$A$87</c:f>
              <c:strCache>
                <c:ptCount val="1"/>
                <c:pt idx="0">
                  <c:v>средний уровень</c:v>
                </c:pt>
              </c:strCache>
            </c:strRef>
          </c:tx>
          <c:invertIfNegative val="0"/>
          <c:cat>
            <c:strRef>
              <c:f>Лист4!$B$85:$H$85</c:f>
              <c:strCache>
                <c:ptCount val="7"/>
                <c:pt idx="0">
                  <c:v>5а</c:v>
                </c:pt>
                <c:pt idx="1">
                  <c:v>5б</c:v>
                </c:pt>
                <c:pt idx="2">
                  <c:v>5в</c:v>
                </c:pt>
                <c:pt idx="3">
                  <c:v>5г</c:v>
                </c:pt>
                <c:pt idx="4">
                  <c:v>5д</c:v>
                </c:pt>
                <c:pt idx="5">
                  <c:v>5ж</c:v>
                </c:pt>
                <c:pt idx="6">
                  <c:v>5з</c:v>
                </c:pt>
              </c:strCache>
            </c:strRef>
          </c:cat>
          <c:val>
            <c:numRef>
              <c:f>Лист4!$B$87:$H$87</c:f>
              <c:numCache>
                <c:formatCode>General</c:formatCode>
                <c:ptCount val="7"/>
                <c:pt idx="0">
                  <c:v>7</c:v>
                </c:pt>
                <c:pt idx="1">
                  <c:v>17</c:v>
                </c:pt>
                <c:pt idx="2">
                  <c:v>9</c:v>
                </c:pt>
                <c:pt idx="3">
                  <c:v>12</c:v>
                </c:pt>
                <c:pt idx="4">
                  <c:v>14</c:v>
                </c:pt>
                <c:pt idx="5">
                  <c:v>14</c:v>
                </c:pt>
                <c:pt idx="6">
                  <c:v>26</c:v>
                </c:pt>
              </c:numCache>
            </c:numRef>
          </c:val>
          <c:extLst>
            <c:ext xmlns:c16="http://schemas.microsoft.com/office/drawing/2014/chart" uri="{C3380CC4-5D6E-409C-BE32-E72D297353CC}">
              <c16:uniqueId val="{00000001-FED6-4E3B-8DD8-BB6BC96D7942}"/>
            </c:ext>
          </c:extLst>
        </c:ser>
        <c:ser>
          <c:idx val="2"/>
          <c:order val="2"/>
          <c:tx>
            <c:strRef>
              <c:f>Лист4!$A$88</c:f>
              <c:strCache>
                <c:ptCount val="1"/>
                <c:pt idx="0">
                  <c:v>низкий уровень</c:v>
                </c:pt>
              </c:strCache>
            </c:strRef>
          </c:tx>
          <c:invertIfNegative val="0"/>
          <c:cat>
            <c:strRef>
              <c:f>Лист4!$B$85:$H$85</c:f>
              <c:strCache>
                <c:ptCount val="7"/>
                <c:pt idx="0">
                  <c:v>5а</c:v>
                </c:pt>
                <c:pt idx="1">
                  <c:v>5б</c:v>
                </c:pt>
                <c:pt idx="2">
                  <c:v>5в</c:v>
                </c:pt>
                <c:pt idx="3">
                  <c:v>5г</c:v>
                </c:pt>
                <c:pt idx="4">
                  <c:v>5д</c:v>
                </c:pt>
                <c:pt idx="5">
                  <c:v>5ж</c:v>
                </c:pt>
                <c:pt idx="6">
                  <c:v>5з</c:v>
                </c:pt>
              </c:strCache>
            </c:strRef>
          </c:cat>
          <c:val>
            <c:numRef>
              <c:f>Лист4!$B$88:$H$88</c:f>
              <c:numCache>
                <c:formatCode>General</c:formatCode>
                <c:ptCount val="7"/>
                <c:pt idx="0">
                  <c:v>0</c:v>
                </c:pt>
                <c:pt idx="1">
                  <c:v>5</c:v>
                </c:pt>
                <c:pt idx="2">
                  <c:v>0</c:v>
                </c:pt>
                <c:pt idx="3">
                  <c:v>0</c:v>
                </c:pt>
                <c:pt idx="4">
                  <c:v>3</c:v>
                </c:pt>
                <c:pt idx="5">
                  <c:v>7</c:v>
                </c:pt>
                <c:pt idx="6">
                  <c:v>0</c:v>
                </c:pt>
              </c:numCache>
            </c:numRef>
          </c:val>
          <c:extLst>
            <c:ext xmlns:c16="http://schemas.microsoft.com/office/drawing/2014/chart" uri="{C3380CC4-5D6E-409C-BE32-E72D297353CC}">
              <c16:uniqueId val="{00000002-FED6-4E3B-8DD8-BB6BC96D7942}"/>
            </c:ext>
          </c:extLst>
        </c:ser>
        <c:dLbls>
          <c:showLegendKey val="0"/>
          <c:showVal val="0"/>
          <c:showCatName val="0"/>
          <c:showSerName val="0"/>
          <c:showPercent val="0"/>
          <c:showBubbleSize val="0"/>
        </c:dLbls>
        <c:gapWidth val="150"/>
        <c:axId val="86150528"/>
        <c:axId val="86152320"/>
      </c:barChart>
      <c:catAx>
        <c:axId val="86150528"/>
        <c:scaling>
          <c:orientation val="minMax"/>
        </c:scaling>
        <c:delete val="0"/>
        <c:axPos val="b"/>
        <c:numFmt formatCode="General" sourceLinked="0"/>
        <c:majorTickMark val="none"/>
        <c:minorTickMark val="none"/>
        <c:tickLblPos val="nextTo"/>
        <c:crossAx val="86152320"/>
        <c:crosses val="autoZero"/>
        <c:auto val="1"/>
        <c:lblAlgn val="ctr"/>
        <c:lblOffset val="100"/>
        <c:noMultiLvlLbl val="0"/>
      </c:catAx>
      <c:valAx>
        <c:axId val="86152320"/>
        <c:scaling>
          <c:orientation val="minMax"/>
        </c:scaling>
        <c:delete val="0"/>
        <c:axPos val="l"/>
        <c:majorGridlines/>
        <c:numFmt formatCode="General" sourceLinked="1"/>
        <c:majorTickMark val="none"/>
        <c:minorTickMark val="none"/>
        <c:tickLblPos val="nextTo"/>
        <c:crossAx val="861505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Регулятивные УУД</a:t>
            </a:r>
          </a:p>
        </c:rich>
      </c:tx>
      <c:overlay val="0"/>
    </c:title>
    <c:autoTitleDeleted val="0"/>
    <c:plotArea>
      <c:layout/>
      <c:barChart>
        <c:barDir val="col"/>
        <c:grouping val="clustered"/>
        <c:varyColors val="0"/>
        <c:ser>
          <c:idx val="0"/>
          <c:order val="0"/>
          <c:tx>
            <c:strRef>
              <c:f>Лист4!$A$104</c:f>
              <c:strCache>
                <c:ptCount val="1"/>
                <c:pt idx="0">
                  <c:v>высокий уровень</c:v>
                </c:pt>
              </c:strCache>
            </c:strRef>
          </c:tx>
          <c:invertIfNegative val="0"/>
          <c:cat>
            <c:strRef>
              <c:f>Лист4!$B$103:$H$103</c:f>
              <c:strCache>
                <c:ptCount val="7"/>
                <c:pt idx="0">
                  <c:v>5а</c:v>
                </c:pt>
                <c:pt idx="1">
                  <c:v>5б</c:v>
                </c:pt>
                <c:pt idx="2">
                  <c:v>5в</c:v>
                </c:pt>
                <c:pt idx="3">
                  <c:v>5г</c:v>
                </c:pt>
                <c:pt idx="4">
                  <c:v>5д</c:v>
                </c:pt>
                <c:pt idx="5">
                  <c:v>5ж</c:v>
                </c:pt>
                <c:pt idx="6">
                  <c:v>5з</c:v>
                </c:pt>
              </c:strCache>
            </c:strRef>
          </c:cat>
          <c:val>
            <c:numRef>
              <c:f>Лист4!$B$104:$H$104</c:f>
              <c:numCache>
                <c:formatCode>General</c:formatCode>
                <c:ptCount val="7"/>
                <c:pt idx="0">
                  <c:v>10</c:v>
                </c:pt>
                <c:pt idx="1">
                  <c:v>6</c:v>
                </c:pt>
                <c:pt idx="2">
                  <c:v>11</c:v>
                </c:pt>
                <c:pt idx="3">
                  <c:v>6</c:v>
                </c:pt>
                <c:pt idx="4">
                  <c:v>9</c:v>
                </c:pt>
                <c:pt idx="5">
                  <c:v>6</c:v>
                </c:pt>
                <c:pt idx="6">
                  <c:v>6</c:v>
                </c:pt>
              </c:numCache>
            </c:numRef>
          </c:val>
          <c:extLst>
            <c:ext xmlns:c16="http://schemas.microsoft.com/office/drawing/2014/chart" uri="{C3380CC4-5D6E-409C-BE32-E72D297353CC}">
              <c16:uniqueId val="{00000000-DC46-4C87-8CD3-498A3A421C7A}"/>
            </c:ext>
          </c:extLst>
        </c:ser>
        <c:ser>
          <c:idx val="1"/>
          <c:order val="1"/>
          <c:tx>
            <c:strRef>
              <c:f>Лист4!$A$105</c:f>
              <c:strCache>
                <c:ptCount val="1"/>
                <c:pt idx="0">
                  <c:v>средний уровень</c:v>
                </c:pt>
              </c:strCache>
            </c:strRef>
          </c:tx>
          <c:invertIfNegative val="0"/>
          <c:cat>
            <c:strRef>
              <c:f>Лист4!$B$103:$H$103</c:f>
              <c:strCache>
                <c:ptCount val="7"/>
                <c:pt idx="0">
                  <c:v>5а</c:v>
                </c:pt>
                <c:pt idx="1">
                  <c:v>5б</c:v>
                </c:pt>
                <c:pt idx="2">
                  <c:v>5в</c:v>
                </c:pt>
                <c:pt idx="3">
                  <c:v>5г</c:v>
                </c:pt>
                <c:pt idx="4">
                  <c:v>5д</c:v>
                </c:pt>
                <c:pt idx="5">
                  <c:v>5ж</c:v>
                </c:pt>
                <c:pt idx="6">
                  <c:v>5з</c:v>
                </c:pt>
              </c:strCache>
            </c:strRef>
          </c:cat>
          <c:val>
            <c:numRef>
              <c:f>Лист4!$B$105:$H$105</c:f>
              <c:numCache>
                <c:formatCode>General</c:formatCode>
                <c:ptCount val="7"/>
                <c:pt idx="0">
                  <c:v>14</c:v>
                </c:pt>
                <c:pt idx="1">
                  <c:v>18</c:v>
                </c:pt>
                <c:pt idx="2">
                  <c:v>16</c:v>
                </c:pt>
                <c:pt idx="3">
                  <c:v>23</c:v>
                </c:pt>
                <c:pt idx="4">
                  <c:v>16</c:v>
                </c:pt>
                <c:pt idx="5">
                  <c:v>8</c:v>
                </c:pt>
                <c:pt idx="6">
                  <c:v>19</c:v>
                </c:pt>
              </c:numCache>
            </c:numRef>
          </c:val>
          <c:extLst>
            <c:ext xmlns:c16="http://schemas.microsoft.com/office/drawing/2014/chart" uri="{C3380CC4-5D6E-409C-BE32-E72D297353CC}">
              <c16:uniqueId val="{00000001-DC46-4C87-8CD3-498A3A421C7A}"/>
            </c:ext>
          </c:extLst>
        </c:ser>
        <c:ser>
          <c:idx val="2"/>
          <c:order val="2"/>
          <c:tx>
            <c:strRef>
              <c:f>Лист4!$A$106</c:f>
              <c:strCache>
                <c:ptCount val="1"/>
                <c:pt idx="0">
                  <c:v>низкий уровень</c:v>
                </c:pt>
              </c:strCache>
            </c:strRef>
          </c:tx>
          <c:invertIfNegative val="0"/>
          <c:cat>
            <c:strRef>
              <c:f>Лист4!$B$103:$H$103</c:f>
              <c:strCache>
                <c:ptCount val="7"/>
                <c:pt idx="0">
                  <c:v>5а</c:v>
                </c:pt>
                <c:pt idx="1">
                  <c:v>5б</c:v>
                </c:pt>
                <c:pt idx="2">
                  <c:v>5в</c:v>
                </c:pt>
                <c:pt idx="3">
                  <c:v>5г</c:v>
                </c:pt>
                <c:pt idx="4">
                  <c:v>5д</c:v>
                </c:pt>
                <c:pt idx="5">
                  <c:v>5ж</c:v>
                </c:pt>
                <c:pt idx="6">
                  <c:v>5з</c:v>
                </c:pt>
              </c:strCache>
            </c:strRef>
          </c:cat>
          <c:val>
            <c:numRef>
              <c:f>Лист4!$B$106:$H$106</c:f>
              <c:numCache>
                <c:formatCode>General</c:formatCode>
                <c:ptCount val="7"/>
                <c:pt idx="0">
                  <c:v>3</c:v>
                </c:pt>
                <c:pt idx="1">
                  <c:v>3</c:v>
                </c:pt>
                <c:pt idx="2">
                  <c:v>0</c:v>
                </c:pt>
                <c:pt idx="3">
                  <c:v>0</c:v>
                </c:pt>
                <c:pt idx="4">
                  <c:v>4</c:v>
                </c:pt>
                <c:pt idx="5">
                  <c:v>11</c:v>
                </c:pt>
                <c:pt idx="6">
                  <c:v>2</c:v>
                </c:pt>
              </c:numCache>
            </c:numRef>
          </c:val>
          <c:extLst>
            <c:ext xmlns:c16="http://schemas.microsoft.com/office/drawing/2014/chart" uri="{C3380CC4-5D6E-409C-BE32-E72D297353CC}">
              <c16:uniqueId val="{00000002-DC46-4C87-8CD3-498A3A421C7A}"/>
            </c:ext>
          </c:extLst>
        </c:ser>
        <c:dLbls>
          <c:showLegendKey val="0"/>
          <c:showVal val="0"/>
          <c:showCatName val="0"/>
          <c:showSerName val="0"/>
          <c:showPercent val="0"/>
          <c:showBubbleSize val="0"/>
        </c:dLbls>
        <c:gapWidth val="150"/>
        <c:axId val="86710912"/>
        <c:axId val="86712704"/>
      </c:barChart>
      <c:catAx>
        <c:axId val="86710912"/>
        <c:scaling>
          <c:orientation val="minMax"/>
        </c:scaling>
        <c:delete val="0"/>
        <c:axPos val="b"/>
        <c:numFmt formatCode="General" sourceLinked="0"/>
        <c:majorTickMark val="none"/>
        <c:minorTickMark val="none"/>
        <c:tickLblPos val="nextTo"/>
        <c:crossAx val="86712704"/>
        <c:crosses val="autoZero"/>
        <c:auto val="1"/>
        <c:lblAlgn val="ctr"/>
        <c:lblOffset val="100"/>
        <c:noMultiLvlLbl val="0"/>
      </c:catAx>
      <c:valAx>
        <c:axId val="86712704"/>
        <c:scaling>
          <c:orientation val="minMax"/>
        </c:scaling>
        <c:delete val="0"/>
        <c:axPos val="l"/>
        <c:majorGridlines/>
        <c:numFmt formatCode="General" sourceLinked="1"/>
        <c:majorTickMark val="none"/>
        <c:minorTickMark val="none"/>
        <c:tickLblPos val="nextTo"/>
        <c:crossAx val="867109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Личностные УУД</a:t>
            </a:r>
          </a:p>
        </c:rich>
      </c:tx>
      <c:overlay val="0"/>
    </c:title>
    <c:autoTitleDeleted val="0"/>
    <c:plotArea>
      <c:layout/>
      <c:barChart>
        <c:barDir val="col"/>
        <c:grouping val="clustered"/>
        <c:varyColors val="0"/>
        <c:ser>
          <c:idx val="0"/>
          <c:order val="0"/>
          <c:tx>
            <c:strRef>
              <c:f>Лист4!$A$119</c:f>
              <c:strCache>
                <c:ptCount val="1"/>
                <c:pt idx="0">
                  <c:v>высокий уровень</c:v>
                </c:pt>
              </c:strCache>
            </c:strRef>
          </c:tx>
          <c:invertIfNegative val="0"/>
          <c:cat>
            <c:strRef>
              <c:f>Лист4!$B$118:$H$118</c:f>
              <c:strCache>
                <c:ptCount val="7"/>
                <c:pt idx="0">
                  <c:v>5а</c:v>
                </c:pt>
                <c:pt idx="1">
                  <c:v>5б</c:v>
                </c:pt>
                <c:pt idx="2">
                  <c:v>5в</c:v>
                </c:pt>
                <c:pt idx="3">
                  <c:v>5г</c:v>
                </c:pt>
                <c:pt idx="4">
                  <c:v>5д</c:v>
                </c:pt>
                <c:pt idx="5">
                  <c:v>5ж</c:v>
                </c:pt>
                <c:pt idx="6">
                  <c:v>5з</c:v>
                </c:pt>
              </c:strCache>
            </c:strRef>
          </c:cat>
          <c:val>
            <c:numRef>
              <c:f>Лист4!$B$119:$H$119</c:f>
              <c:numCache>
                <c:formatCode>General</c:formatCode>
                <c:ptCount val="7"/>
                <c:pt idx="0">
                  <c:v>15</c:v>
                </c:pt>
                <c:pt idx="1">
                  <c:v>13</c:v>
                </c:pt>
                <c:pt idx="2">
                  <c:v>1</c:v>
                </c:pt>
                <c:pt idx="3">
                  <c:v>0</c:v>
                </c:pt>
                <c:pt idx="4">
                  <c:v>0</c:v>
                </c:pt>
                <c:pt idx="5">
                  <c:v>1</c:v>
                </c:pt>
                <c:pt idx="6">
                  <c:v>1</c:v>
                </c:pt>
              </c:numCache>
            </c:numRef>
          </c:val>
          <c:extLst>
            <c:ext xmlns:c16="http://schemas.microsoft.com/office/drawing/2014/chart" uri="{C3380CC4-5D6E-409C-BE32-E72D297353CC}">
              <c16:uniqueId val="{00000000-95BC-4D26-B1C9-6D848B99CF41}"/>
            </c:ext>
          </c:extLst>
        </c:ser>
        <c:ser>
          <c:idx val="1"/>
          <c:order val="1"/>
          <c:tx>
            <c:strRef>
              <c:f>Лист4!$A$120</c:f>
              <c:strCache>
                <c:ptCount val="1"/>
                <c:pt idx="0">
                  <c:v>средний уровень</c:v>
                </c:pt>
              </c:strCache>
            </c:strRef>
          </c:tx>
          <c:invertIfNegative val="0"/>
          <c:cat>
            <c:strRef>
              <c:f>Лист4!$B$118:$H$118</c:f>
              <c:strCache>
                <c:ptCount val="7"/>
                <c:pt idx="0">
                  <c:v>5а</c:v>
                </c:pt>
                <c:pt idx="1">
                  <c:v>5б</c:v>
                </c:pt>
                <c:pt idx="2">
                  <c:v>5в</c:v>
                </c:pt>
                <c:pt idx="3">
                  <c:v>5г</c:v>
                </c:pt>
                <c:pt idx="4">
                  <c:v>5д</c:v>
                </c:pt>
                <c:pt idx="5">
                  <c:v>5ж</c:v>
                </c:pt>
                <c:pt idx="6">
                  <c:v>5з</c:v>
                </c:pt>
              </c:strCache>
            </c:strRef>
          </c:cat>
          <c:val>
            <c:numRef>
              <c:f>Лист4!$B$120:$H$120</c:f>
              <c:numCache>
                <c:formatCode>General</c:formatCode>
                <c:ptCount val="7"/>
                <c:pt idx="0">
                  <c:v>10</c:v>
                </c:pt>
                <c:pt idx="1">
                  <c:v>9</c:v>
                </c:pt>
                <c:pt idx="2">
                  <c:v>22</c:v>
                </c:pt>
                <c:pt idx="3">
                  <c:v>20</c:v>
                </c:pt>
                <c:pt idx="4">
                  <c:v>16</c:v>
                </c:pt>
                <c:pt idx="5">
                  <c:v>16</c:v>
                </c:pt>
                <c:pt idx="6">
                  <c:v>14</c:v>
                </c:pt>
              </c:numCache>
            </c:numRef>
          </c:val>
          <c:extLst>
            <c:ext xmlns:c16="http://schemas.microsoft.com/office/drawing/2014/chart" uri="{C3380CC4-5D6E-409C-BE32-E72D297353CC}">
              <c16:uniqueId val="{00000001-95BC-4D26-B1C9-6D848B99CF41}"/>
            </c:ext>
          </c:extLst>
        </c:ser>
        <c:ser>
          <c:idx val="2"/>
          <c:order val="2"/>
          <c:tx>
            <c:strRef>
              <c:f>Лист4!$A$121</c:f>
              <c:strCache>
                <c:ptCount val="1"/>
                <c:pt idx="0">
                  <c:v>низкий уровень</c:v>
                </c:pt>
              </c:strCache>
            </c:strRef>
          </c:tx>
          <c:invertIfNegative val="0"/>
          <c:cat>
            <c:strRef>
              <c:f>Лист4!$B$118:$H$118</c:f>
              <c:strCache>
                <c:ptCount val="7"/>
                <c:pt idx="0">
                  <c:v>5а</c:v>
                </c:pt>
                <c:pt idx="1">
                  <c:v>5б</c:v>
                </c:pt>
                <c:pt idx="2">
                  <c:v>5в</c:v>
                </c:pt>
                <c:pt idx="3">
                  <c:v>5г</c:v>
                </c:pt>
                <c:pt idx="4">
                  <c:v>5д</c:v>
                </c:pt>
                <c:pt idx="5">
                  <c:v>5ж</c:v>
                </c:pt>
                <c:pt idx="6">
                  <c:v>5з</c:v>
                </c:pt>
              </c:strCache>
            </c:strRef>
          </c:cat>
          <c:val>
            <c:numRef>
              <c:f>Лист4!$B$121:$H$121</c:f>
              <c:numCache>
                <c:formatCode>General</c:formatCode>
                <c:ptCount val="7"/>
                <c:pt idx="0">
                  <c:v>2</c:v>
                </c:pt>
                <c:pt idx="1">
                  <c:v>3</c:v>
                </c:pt>
                <c:pt idx="2">
                  <c:v>4</c:v>
                </c:pt>
                <c:pt idx="3">
                  <c:v>2</c:v>
                </c:pt>
                <c:pt idx="4">
                  <c:v>9</c:v>
                </c:pt>
                <c:pt idx="5">
                  <c:v>8</c:v>
                </c:pt>
                <c:pt idx="6">
                  <c:v>12</c:v>
                </c:pt>
              </c:numCache>
            </c:numRef>
          </c:val>
          <c:extLst>
            <c:ext xmlns:c16="http://schemas.microsoft.com/office/drawing/2014/chart" uri="{C3380CC4-5D6E-409C-BE32-E72D297353CC}">
              <c16:uniqueId val="{00000002-95BC-4D26-B1C9-6D848B99CF41}"/>
            </c:ext>
          </c:extLst>
        </c:ser>
        <c:dLbls>
          <c:showLegendKey val="0"/>
          <c:showVal val="0"/>
          <c:showCatName val="0"/>
          <c:showSerName val="0"/>
          <c:showPercent val="0"/>
          <c:showBubbleSize val="0"/>
        </c:dLbls>
        <c:gapWidth val="75"/>
        <c:overlap val="-25"/>
        <c:axId val="88653184"/>
        <c:axId val="88667264"/>
      </c:barChart>
      <c:catAx>
        <c:axId val="88653184"/>
        <c:scaling>
          <c:orientation val="minMax"/>
        </c:scaling>
        <c:delete val="0"/>
        <c:axPos val="b"/>
        <c:numFmt formatCode="General" sourceLinked="0"/>
        <c:majorTickMark val="none"/>
        <c:minorTickMark val="none"/>
        <c:tickLblPos val="nextTo"/>
        <c:crossAx val="88667264"/>
        <c:crosses val="autoZero"/>
        <c:auto val="1"/>
        <c:lblAlgn val="ctr"/>
        <c:lblOffset val="100"/>
        <c:noMultiLvlLbl val="0"/>
      </c:catAx>
      <c:valAx>
        <c:axId val="88667264"/>
        <c:scaling>
          <c:orientation val="minMax"/>
        </c:scaling>
        <c:delete val="0"/>
        <c:axPos val="l"/>
        <c:majorGridlines/>
        <c:numFmt formatCode="General" sourceLinked="1"/>
        <c:majorTickMark val="none"/>
        <c:minorTickMark val="none"/>
        <c:tickLblPos val="nextTo"/>
        <c:spPr>
          <a:ln w="9525">
            <a:noFill/>
          </a:ln>
        </c:spPr>
        <c:crossAx val="88653184"/>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Универсальные учебные действия</a:t>
            </a:r>
          </a:p>
        </c:rich>
      </c:tx>
      <c:overlay val="0"/>
    </c:title>
    <c:autoTitleDeleted val="0"/>
    <c:plotArea>
      <c:layout/>
      <c:barChart>
        <c:barDir val="col"/>
        <c:grouping val="clustered"/>
        <c:varyColors val="0"/>
        <c:ser>
          <c:idx val="0"/>
          <c:order val="0"/>
          <c:tx>
            <c:strRef>
              <c:f>Лист4!$A$139</c:f>
              <c:strCache>
                <c:ptCount val="1"/>
                <c:pt idx="0">
                  <c:v>высокий уровень</c:v>
                </c:pt>
              </c:strCache>
            </c:strRef>
          </c:tx>
          <c:invertIfNegative val="0"/>
          <c:cat>
            <c:strRef>
              <c:f>Лист4!$B$138:$E$138</c:f>
              <c:strCache>
                <c:ptCount val="4"/>
                <c:pt idx="0">
                  <c:v>познавательные</c:v>
                </c:pt>
                <c:pt idx="1">
                  <c:v>личностные</c:v>
                </c:pt>
                <c:pt idx="2">
                  <c:v>регулятивные</c:v>
                </c:pt>
                <c:pt idx="3">
                  <c:v>коммуникативные</c:v>
                </c:pt>
              </c:strCache>
            </c:strRef>
          </c:cat>
          <c:val>
            <c:numRef>
              <c:f>Лист4!$B$139:$E$139</c:f>
              <c:numCache>
                <c:formatCode>General</c:formatCode>
                <c:ptCount val="4"/>
                <c:pt idx="0">
                  <c:v>1</c:v>
                </c:pt>
                <c:pt idx="1">
                  <c:v>31</c:v>
                </c:pt>
                <c:pt idx="2">
                  <c:v>54</c:v>
                </c:pt>
                <c:pt idx="3">
                  <c:v>77</c:v>
                </c:pt>
              </c:numCache>
            </c:numRef>
          </c:val>
          <c:extLst>
            <c:ext xmlns:c16="http://schemas.microsoft.com/office/drawing/2014/chart" uri="{C3380CC4-5D6E-409C-BE32-E72D297353CC}">
              <c16:uniqueId val="{00000000-4344-4B0F-886B-AE5AB4C24B31}"/>
            </c:ext>
          </c:extLst>
        </c:ser>
        <c:ser>
          <c:idx val="1"/>
          <c:order val="1"/>
          <c:tx>
            <c:strRef>
              <c:f>Лист4!$A$140</c:f>
              <c:strCache>
                <c:ptCount val="1"/>
                <c:pt idx="0">
                  <c:v>средний уровень</c:v>
                </c:pt>
              </c:strCache>
            </c:strRef>
          </c:tx>
          <c:invertIfNegative val="0"/>
          <c:cat>
            <c:strRef>
              <c:f>Лист4!$B$138:$E$138</c:f>
              <c:strCache>
                <c:ptCount val="4"/>
                <c:pt idx="0">
                  <c:v>познавательные</c:v>
                </c:pt>
                <c:pt idx="1">
                  <c:v>личностные</c:v>
                </c:pt>
                <c:pt idx="2">
                  <c:v>регулятивные</c:v>
                </c:pt>
                <c:pt idx="3">
                  <c:v>коммуникативные</c:v>
                </c:pt>
              </c:strCache>
            </c:strRef>
          </c:cat>
          <c:val>
            <c:numRef>
              <c:f>Лист4!$B$140:$E$140</c:f>
              <c:numCache>
                <c:formatCode>General</c:formatCode>
                <c:ptCount val="4"/>
                <c:pt idx="0">
                  <c:v>118</c:v>
                </c:pt>
                <c:pt idx="1">
                  <c:v>107</c:v>
                </c:pt>
                <c:pt idx="2">
                  <c:v>114</c:v>
                </c:pt>
                <c:pt idx="3">
                  <c:v>99</c:v>
                </c:pt>
              </c:numCache>
            </c:numRef>
          </c:val>
          <c:extLst>
            <c:ext xmlns:c16="http://schemas.microsoft.com/office/drawing/2014/chart" uri="{C3380CC4-5D6E-409C-BE32-E72D297353CC}">
              <c16:uniqueId val="{00000001-4344-4B0F-886B-AE5AB4C24B31}"/>
            </c:ext>
          </c:extLst>
        </c:ser>
        <c:ser>
          <c:idx val="2"/>
          <c:order val="2"/>
          <c:tx>
            <c:strRef>
              <c:f>Лист4!$A$141</c:f>
              <c:strCache>
                <c:ptCount val="1"/>
                <c:pt idx="0">
                  <c:v>низкий уровень</c:v>
                </c:pt>
              </c:strCache>
            </c:strRef>
          </c:tx>
          <c:invertIfNegative val="0"/>
          <c:cat>
            <c:strRef>
              <c:f>Лист4!$B$138:$E$138</c:f>
              <c:strCache>
                <c:ptCount val="4"/>
                <c:pt idx="0">
                  <c:v>познавательные</c:v>
                </c:pt>
                <c:pt idx="1">
                  <c:v>личностные</c:v>
                </c:pt>
                <c:pt idx="2">
                  <c:v>регулятивные</c:v>
                </c:pt>
                <c:pt idx="3">
                  <c:v>коммуникативные</c:v>
                </c:pt>
              </c:strCache>
            </c:strRef>
          </c:cat>
          <c:val>
            <c:numRef>
              <c:f>Лист4!$B$141:$E$141</c:f>
              <c:numCache>
                <c:formatCode>General</c:formatCode>
                <c:ptCount val="4"/>
                <c:pt idx="0">
                  <c:v>45</c:v>
                </c:pt>
                <c:pt idx="1">
                  <c:v>40</c:v>
                </c:pt>
                <c:pt idx="2">
                  <c:v>23</c:v>
                </c:pt>
                <c:pt idx="3">
                  <c:v>96</c:v>
                </c:pt>
              </c:numCache>
            </c:numRef>
          </c:val>
          <c:extLst>
            <c:ext xmlns:c16="http://schemas.microsoft.com/office/drawing/2014/chart" uri="{C3380CC4-5D6E-409C-BE32-E72D297353CC}">
              <c16:uniqueId val="{00000002-4344-4B0F-886B-AE5AB4C24B31}"/>
            </c:ext>
          </c:extLst>
        </c:ser>
        <c:dLbls>
          <c:showLegendKey val="0"/>
          <c:showVal val="0"/>
          <c:showCatName val="0"/>
          <c:showSerName val="0"/>
          <c:showPercent val="0"/>
          <c:showBubbleSize val="0"/>
        </c:dLbls>
        <c:gapWidth val="75"/>
        <c:overlap val="-25"/>
        <c:axId val="94965120"/>
        <c:axId val="94975104"/>
      </c:barChart>
      <c:catAx>
        <c:axId val="94965120"/>
        <c:scaling>
          <c:orientation val="minMax"/>
        </c:scaling>
        <c:delete val="0"/>
        <c:axPos val="b"/>
        <c:numFmt formatCode="General" sourceLinked="0"/>
        <c:majorTickMark val="none"/>
        <c:minorTickMark val="none"/>
        <c:tickLblPos val="nextTo"/>
        <c:crossAx val="94975104"/>
        <c:crosses val="autoZero"/>
        <c:auto val="1"/>
        <c:lblAlgn val="ctr"/>
        <c:lblOffset val="100"/>
        <c:noMultiLvlLbl val="0"/>
      </c:catAx>
      <c:valAx>
        <c:axId val="94975104"/>
        <c:scaling>
          <c:orientation val="minMax"/>
        </c:scaling>
        <c:delete val="0"/>
        <c:axPos val="l"/>
        <c:majorGridlines/>
        <c:numFmt formatCode="General" sourceLinked="1"/>
        <c:majorTickMark val="none"/>
        <c:minorTickMark val="none"/>
        <c:tickLblPos val="nextTo"/>
        <c:spPr>
          <a:ln w="9525">
            <a:noFill/>
          </a:ln>
        </c:spPr>
        <c:crossAx val="9496512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799B-26B7-4C48-B4FF-33EBC855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5313</Words>
  <Characters>30289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Nasty</cp:lastModifiedBy>
  <cp:revision>7</cp:revision>
  <cp:lastPrinted>2021-11-09T08:56:00Z</cp:lastPrinted>
  <dcterms:created xsi:type="dcterms:W3CDTF">2023-03-29T12:18:00Z</dcterms:created>
  <dcterms:modified xsi:type="dcterms:W3CDTF">2023-04-02T13:18:00Z</dcterms:modified>
</cp:coreProperties>
</file>